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9B" w:rsidRPr="001A727F" w:rsidRDefault="00157D6A">
      <w:pPr>
        <w:rPr>
          <w:rFonts w:ascii="TradeGothic CondEighteen" w:hAnsi="TradeGothic CondEighteen"/>
          <w:b/>
        </w:rPr>
      </w:pPr>
      <w:r>
        <w:rPr>
          <w:rFonts w:ascii="TradeGothic CondEighteen" w:hAnsi="TradeGothic CondEighteen"/>
          <w:b/>
        </w:rPr>
        <w:t>Medienmitteilung Walliser Nächte der Bilder</w:t>
      </w:r>
      <w:bookmarkStart w:id="0" w:name="_GoBack"/>
      <w:bookmarkEnd w:id="0"/>
    </w:p>
    <w:p w:rsidR="00E1040F" w:rsidRPr="001A727F" w:rsidRDefault="00E1040F">
      <w:pPr>
        <w:rPr>
          <w:rFonts w:ascii="TradeGothic CondEighteen" w:hAnsi="TradeGothic CondEighteen"/>
        </w:rPr>
      </w:pPr>
    </w:p>
    <w:p w:rsidR="00E1040F" w:rsidRPr="001A727F" w:rsidRDefault="00E1040F">
      <w:pPr>
        <w:rPr>
          <w:rFonts w:ascii="TradeGothic CondEighteen" w:hAnsi="TradeGothic CondEighteen"/>
        </w:rPr>
      </w:pPr>
      <w:r w:rsidRPr="001A727F">
        <w:rPr>
          <w:rFonts w:ascii="TradeGothic CondEighteen" w:hAnsi="TradeGothic CondEighteen"/>
        </w:rPr>
        <w:t>Eckdaten:</w:t>
      </w:r>
    </w:p>
    <w:p w:rsidR="00E1040F" w:rsidRPr="001A727F" w:rsidRDefault="00E1040F">
      <w:pPr>
        <w:rPr>
          <w:rFonts w:ascii="TradeGothic CondEighteen" w:hAnsi="TradeGothic CondEighteen"/>
        </w:rPr>
      </w:pPr>
    </w:p>
    <w:p w:rsidR="00E1040F" w:rsidRPr="001A727F" w:rsidRDefault="00E1040F">
      <w:pPr>
        <w:rPr>
          <w:rFonts w:ascii="TradeGothic CondEighteen" w:hAnsi="TradeGothic CondEighteen"/>
        </w:rPr>
      </w:pPr>
      <w:r w:rsidRPr="001A727F">
        <w:rPr>
          <w:rFonts w:ascii="TradeGothic CondEighteen" w:hAnsi="TradeGothic CondEighteen"/>
        </w:rPr>
        <w:t xml:space="preserve">Event: </w:t>
      </w:r>
      <w:r w:rsidRPr="001A727F">
        <w:rPr>
          <w:rFonts w:ascii="TradeGothic CondEighteen" w:hAnsi="TradeGothic CondEighteen"/>
        </w:rPr>
        <w:tab/>
        <w:t xml:space="preserve">Walliser Nächte der Bilder </w:t>
      </w:r>
    </w:p>
    <w:p w:rsidR="00E1040F" w:rsidRPr="001A727F" w:rsidRDefault="00E1040F">
      <w:pPr>
        <w:rPr>
          <w:rFonts w:ascii="TradeGothic CondEighteen" w:hAnsi="TradeGothic CondEighteen"/>
        </w:rPr>
      </w:pPr>
      <w:r w:rsidRPr="001A727F">
        <w:rPr>
          <w:rFonts w:ascii="TradeGothic CondEighteen" w:hAnsi="TradeGothic CondEighteen"/>
        </w:rPr>
        <w:t xml:space="preserve">Datum: </w:t>
      </w:r>
      <w:r w:rsidRPr="001A727F">
        <w:rPr>
          <w:rFonts w:ascii="TradeGothic CondEighteen" w:hAnsi="TradeGothic CondEighteen"/>
        </w:rPr>
        <w:tab/>
        <w:t>Samstag, 7. Dezember + Sonntag 8. Dezember 2019</w:t>
      </w:r>
    </w:p>
    <w:p w:rsidR="00E1040F" w:rsidRDefault="00E1040F">
      <w:pPr>
        <w:rPr>
          <w:rFonts w:ascii="TradeGothic CondEighteen" w:hAnsi="TradeGothic CondEighteen"/>
        </w:rPr>
      </w:pPr>
      <w:r w:rsidRPr="001A727F">
        <w:rPr>
          <w:rFonts w:ascii="TradeGothic CondEighteen" w:hAnsi="TradeGothic CondEighteen"/>
        </w:rPr>
        <w:t xml:space="preserve">Uhrzeit: </w:t>
      </w:r>
      <w:r w:rsidRPr="001A727F">
        <w:rPr>
          <w:rFonts w:ascii="TradeGothic CondEighteen" w:hAnsi="TradeGothic CondEighteen"/>
        </w:rPr>
        <w:tab/>
        <w:t xml:space="preserve">17.00 Uhr – 21.00 Uhr </w:t>
      </w:r>
    </w:p>
    <w:p w:rsidR="009C62F1" w:rsidRDefault="009C62F1">
      <w:pPr>
        <w:rPr>
          <w:rFonts w:ascii="TradeGothic CondEighteen" w:hAnsi="TradeGothic CondEighteen"/>
        </w:rPr>
      </w:pPr>
    </w:p>
    <w:p w:rsidR="009C62F1" w:rsidRPr="001A727F" w:rsidRDefault="009C62F1">
      <w:pPr>
        <w:rPr>
          <w:rFonts w:ascii="TradeGothic CondEighteen" w:hAnsi="TradeGothic CondEighteen"/>
        </w:rPr>
      </w:pPr>
    </w:p>
    <w:p w:rsidR="009C62F1" w:rsidRDefault="00387E52" w:rsidP="00387E52">
      <w:pPr>
        <w:jc w:val="both"/>
        <w:rPr>
          <w:rFonts w:ascii="TradeGothic CondEighteen" w:hAnsi="TradeGothic CondEighteen"/>
        </w:rPr>
      </w:pPr>
      <w:r w:rsidRPr="001A727F">
        <w:rPr>
          <w:rFonts w:ascii="TradeGothic CondEighteen" w:hAnsi="TradeGothic CondEighteen"/>
        </w:rPr>
        <w:t xml:space="preserve">Zum ersten Mal findet in Visp das Event </w:t>
      </w:r>
      <w:r w:rsidR="00535572" w:rsidRPr="001A727F">
        <w:rPr>
          <w:rFonts w:ascii="TradeGothic CondEighteen" w:hAnsi="TradeGothic CondEighteen"/>
        </w:rPr>
        <w:t xml:space="preserve">Walliser Nächte der Bilder </w:t>
      </w:r>
      <w:r w:rsidRPr="001A727F">
        <w:rPr>
          <w:rFonts w:ascii="TradeGothic CondEighteen" w:hAnsi="TradeGothic CondEighteen"/>
        </w:rPr>
        <w:t>am Wochenende vom Samstag, 7. und</w:t>
      </w:r>
      <w:r w:rsidR="00E00788">
        <w:rPr>
          <w:rFonts w:ascii="TradeGothic CondEighteen" w:hAnsi="TradeGothic CondEighteen"/>
        </w:rPr>
        <w:t xml:space="preserve"> Sonntag, 8. Dezember statt. </w:t>
      </w:r>
      <w:r w:rsidR="00E00788" w:rsidRPr="00E00788">
        <w:rPr>
          <w:rFonts w:ascii="TradeGothic CondEighteen" w:hAnsi="TradeGothic CondEighteen"/>
        </w:rPr>
        <w:t>Jung und Alt sind eingeladen</w:t>
      </w:r>
      <w:r w:rsidR="00E00788" w:rsidRPr="00E00788">
        <w:rPr>
          <w:rFonts w:ascii="TradeGothic CondEighteen" w:hAnsi="TradeGothic CondEighteen"/>
        </w:rPr>
        <w:t>, einen neuen Blick auf die reiche Vergangenheit der Region zu werfen. Das Kulturerbe-Festival ist eine Bildreise durch die Walliser Geschichte mit verschiedenen Projektionen auf Fassaden und Beleuchtungen von Gebäuden und Orten. Nach Riddes (2016) sowie Brig und St-Pierre-de-Clages (2017), Collombey und Naters (2018) werden in diesem Jahr Monthey und Visp in ein anderes Licht gehüllt.</w:t>
      </w:r>
    </w:p>
    <w:p w:rsidR="009C62F1" w:rsidRDefault="009C62F1" w:rsidP="00387E52">
      <w:pPr>
        <w:jc w:val="both"/>
        <w:rPr>
          <w:rFonts w:ascii="TradeGothic CondEighteen" w:hAnsi="TradeGothic CondEighteen"/>
        </w:rPr>
      </w:pPr>
    </w:p>
    <w:p w:rsidR="009C62F1" w:rsidRPr="001A727F" w:rsidRDefault="009C62F1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Der Anlass wird in Zusammenarbeit mit der Stiftung Edelweiss, Gemeinde Visp, Ortsmarketing Visp, Visp Tourismus und der Lonza AG organisiert. </w:t>
      </w:r>
    </w:p>
    <w:p w:rsidR="00A53DFB" w:rsidRPr="001A727F" w:rsidRDefault="00A53DFB" w:rsidP="00387E52">
      <w:pPr>
        <w:jc w:val="both"/>
        <w:rPr>
          <w:rFonts w:ascii="TradeGothic CondEighteen" w:hAnsi="TradeGothic CondEighteen"/>
        </w:rPr>
      </w:pPr>
    </w:p>
    <w:p w:rsidR="00A53DFB" w:rsidRPr="001A727F" w:rsidRDefault="00A53DFB" w:rsidP="00387E52">
      <w:pPr>
        <w:jc w:val="both"/>
        <w:rPr>
          <w:rFonts w:ascii="TradeGothic CondEighteen" w:hAnsi="TradeGothic CondEighteen"/>
          <w:b/>
        </w:rPr>
      </w:pPr>
      <w:r w:rsidRPr="001A727F">
        <w:rPr>
          <w:rFonts w:ascii="TradeGothic CondEighteen" w:hAnsi="TradeGothic CondEighteen"/>
          <w:b/>
        </w:rPr>
        <w:t>Samstag, 7. Dezember 2019</w:t>
      </w:r>
    </w:p>
    <w:p w:rsidR="00A53DFB" w:rsidRPr="001A727F" w:rsidRDefault="00A53DFB" w:rsidP="00387E52">
      <w:pPr>
        <w:jc w:val="both"/>
        <w:rPr>
          <w:rFonts w:ascii="TradeGothic CondEighteen" w:hAnsi="TradeGothic CondEighteen"/>
        </w:rPr>
      </w:pPr>
    </w:p>
    <w:p w:rsidR="001A727F" w:rsidRDefault="00A53DFB" w:rsidP="00387E52">
      <w:pPr>
        <w:jc w:val="both"/>
        <w:rPr>
          <w:rFonts w:ascii="TradeGothic CondEighteen" w:hAnsi="TradeGothic CondEighteen"/>
        </w:rPr>
      </w:pPr>
      <w:r w:rsidRPr="001A727F">
        <w:rPr>
          <w:rFonts w:ascii="TradeGothic CondEighteen" w:hAnsi="TradeGothic CondEighteen"/>
        </w:rPr>
        <w:t xml:space="preserve">Um 17.00 Uhr beginnt im Kultur- und Kongresszentrum La Poste </w:t>
      </w:r>
      <w:r w:rsidR="00902F6C" w:rsidRPr="001A727F">
        <w:rPr>
          <w:rFonts w:ascii="TradeGothic CondEighteen" w:hAnsi="TradeGothic CondEighteen"/>
        </w:rPr>
        <w:t xml:space="preserve">die offizielle Eröffnungsfeier im Beisein von Esther Waeber Kalbermatten, Walliser </w:t>
      </w:r>
      <w:r w:rsidR="00902F6C" w:rsidRPr="001A727F">
        <w:rPr>
          <w:rFonts w:ascii="TradeGothic CondEighteen" w:hAnsi="TradeGothic CondEighteen"/>
        </w:rPr>
        <w:t>Staatsrätin</w:t>
      </w:r>
      <w:r w:rsidR="00820255">
        <w:rPr>
          <w:rFonts w:ascii="TradeGothic CondEighteen" w:hAnsi="TradeGothic CondEighteen"/>
        </w:rPr>
        <w:t>,</w:t>
      </w:r>
      <w:r w:rsidR="00902F6C" w:rsidRPr="001A727F">
        <w:rPr>
          <w:rFonts w:ascii="TradeGothic CondEighteen" w:hAnsi="TradeGothic CondEighteen"/>
        </w:rPr>
        <w:t xml:space="preserve"> Niklaus Furger</w:t>
      </w:r>
      <w:r w:rsidR="00820255">
        <w:rPr>
          <w:rFonts w:ascii="TradeGothic CondEighteen" w:hAnsi="TradeGothic CondEighteen"/>
        </w:rPr>
        <w:t xml:space="preserve">, </w:t>
      </w:r>
      <w:r w:rsidR="00902F6C" w:rsidRPr="001A727F">
        <w:rPr>
          <w:rFonts w:ascii="TradeGothic CondEighteen" w:hAnsi="TradeGothic CondEighteen"/>
        </w:rPr>
        <w:t>Gemeindepräsident Visp, Christoph Föhn, Gemeindevizepräsident Visp, Stefanie Zimmermann</w:t>
      </w:r>
      <w:r w:rsidR="00820255">
        <w:rPr>
          <w:rFonts w:ascii="TradeGothic CondEighteen" w:hAnsi="TradeGothic CondEighteen"/>
        </w:rPr>
        <w:t>,</w:t>
      </w:r>
      <w:r w:rsidR="00902F6C" w:rsidRPr="001A727F">
        <w:rPr>
          <w:rFonts w:ascii="TradeGothic CondEighteen" w:hAnsi="TradeGothic CondEighteen"/>
        </w:rPr>
        <w:t xml:space="preserve"> </w:t>
      </w:r>
      <w:r w:rsidR="00902F6C" w:rsidRPr="001A727F">
        <w:rPr>
          <w:rFonts w:ascii="TradeGothic CondEighteen" w:hAnsi="TradeGothic CondEighteen"/>
        </w:rPr>
        <w:t>Gemeinderätin Visp</w:t>
      </w:r>
      <w:r w:rsidR="00902F6C" w:rsidRPr="001A727F">
        <w:rPr>
          <w:rFonts w:ascii="TradeGothic CondEighteen" w:hAnsi="TradeGothic CondEighteen"/>
        </w:rPr>
        <w:t xml:space="preserve">, Renzo </w:t>
      </w:r>
      <w:r w:rsidR="0080256E" w:rsidRPr="001A727F">
        <w:rPr>
          <w:rFonts w:ascii="TradeGothic CondEighteen" w:hAnsi="TradeGothic CondEighteen"/>
        </w:rPr>
        <w:t>Cicillini</w:t>
      </w:r>
      <w:r w:rsidR="00902F6C" w:rsidRPr="001A727F">
        <w:rPr>
          <w:rFonts w:ascii="TradeGothic CondEighteen" w:hAnsi="TradeGothic CondEighteen"/>
        </w:rPr>
        <w:t xml:space="preserve">, Standortleiter </w:t>
      </w:r>
      <w:r w:rsidR="0080256E" w:rsidRPr="001A727F">
        <w:rPr>
          <w:rFonts w:ascii="TradeGothic CondEighteen" w:hAnsi="TradeGothic CondEighteen"/>
        </w:rPr>
        <w:t>Lon</w:t>
      </w:r>
      <w:r w:rsidR="00820255">
        <w:rPr>
          <w:rFonts w:ascii="TradeGothic CondEighteen" w:hAnsi="TradeGothic CondEighteen"/>
        </w:rPr>
        <w:t>z</w:t>
      </w:r>
      <w:r w:rsidR="0080256E" w:rsidRPr="001A727F">
        <w:rPr>
          <w:rFonts w:ascii="TradeGothic CondEighteen" w:hAnsi="TradeGothic CondEighteen"/>
        </w:rPr>
        <w:t>a</w:t>
      </w:r>
      <w:r w:rsidR="00902F6C" w:rsidRPr="001A727F">
        <w:rPr>
          <w:rFonts w:ascii="TradeGothic CondEighteen" w:hAnsi="TradeGothic CondEighteen"/>
        </w:rPr>
        <w:t xml:space="preserve"> </w:t>
      </w:r>
      <w:r w:rsidR="00820255">
        <w:rPr>
          <w:rFonts w:ascii="TradeGothic CondEighteen" w:hAnsi="TradeGothic CondEighteen"/>
        </w:rPr>
        <w:t xml:space="preserve">AG </w:t>
      </w:r>
      <w:r w:rsidR="00902F6C" w:rsidRPr="001A727F">
        <w:rPr>
          <w:rFonts w:ascii="TradeGothic CondEighteen" w:hAnsi="TradeGothic CondEighteen"/>
        </w:rPr>
        <w:t xml:space="preserve">Visp, Suzana Mistro, Präsidentin Stiftung Edelweiss sowie Mélanie Biehl, Geschäftsführerin Visp Tourismus. </w:t>
      </w:r>
      <w:r w:rsidR="00820255">
        <w:rPr>
          <w:rFonts w:ascii="TradeGothic CondEighteen" w:hAnsi="TradeGothic CondEighteen"/>
        </w:rPr>
        <w:t>Als Einstieg</w:t>
      </w:r>
      <w:r w:rsidR="007063E4" w:rsidRPr="001A727F">
        <w:rPr>
          <w:rFonts w:ascii="TradeGothic CondEighteen" w:hAnsi="TradeGothic CondEighteen"/>
        </w:rPr>
        <w:t xml:space="preserve"> </w:t>
      </w:r>
      <w:r w:rsidR="00820255">
        <w:rPr>
          <w:rFonts w:ascii="TradeGothic CondEighteen" w:hAnsi="TradeGothic CondEighteen"/>
        </w:rPr>
        <w:t xml:space="preserve">wird </w:t>
      </w:r>
      <w:r w:rsidR="007063E4" w:rsidRPr="001A727F">
        <w:rPr>
          <w:rFonts w:ascii="TradeGothic CondEighteen" w:hAnsi="TradeGothic CondEighteen"/>
        </w:rPr>
        <w:t xml:space="preserve">der Kurzfilm </w:t>
      </w:r>
      <w:r w:rsidR="007063E4" w:rsidRPr="001A727F">
        <w:rPr>
          <w:rFonts w:ascii="TradeGothic CondEighteen" w:hAnsi="TradeGothic CondEighteen"/>
        </w:rPr>
        <w:t>„</w:t>
      </w:r>
      <w:r w:rsidR="00E7319E">
        <w:rPr>
          <w:rFonts w:ascii="TradeGothic CondEighteen" w:hAnsi="TradeGothic CondEighteen"/>
        </w:rPr>
        <w:t xml:space="preserve">Das </w:t>
      </w:r>
      <w:r w:rsidR="007063E4" w:rsidRPr="001A727F">
        <w:rPr>
          <w:rFonts w:ascii="TradeGothic CondEighteen" w:hAnsi="TradeGothic CondEighteen"/>
        </w:rPr>
        <w:t>Porträt der Städte – Visp und Monthey“</w:t>
      </w:r>
      <w:r w:rsidR="00820255">
        <w:rPr>
          <w:rFonts w:ascii="TradeGothic CondEighteen" w:hAnsi="TradeGothic CondEighteen"/>
        </w:rPr>
        <w:t xml:space="preserve"> gezeigt</w:t>
      </w:r>
      <w:r w:rsidR="001A727F">
        <w:rPr>
          <w:rFonts w:ascii="TradeGothic CondEighteen" w:hAnsi="TradeGothic CondEighteen"/>
        </w:rPr>
        <w:t xml:space="preserve">. Der </w:t>
      </w:r>
      <w:r w:rsidR="00C85FFF" w:rsidRPr="001A727F">
        <w:rPr>
          <w:rFonts w:ascii="TradeGothic CondEighteen" w:hAnsi="TradeGothic CondEighteen"/>
        </w:rPr>
        <w:t>Projektchor „Zorro-Das Musical“</w:t>
      </w:r>
      <w:r w:rsidR="001A727F">
        <w:rPr>
          <w:rFonts w:ascii="TradeGothic CondEighteen" w:hAnsi="TradeGothic CondEighteen"/>
        </w:rPr>
        <w:t xml:space="preserve"> wird die Eröffnung</w:t>
      </w:r>
      <w:r w:rsidR="00C85FFF" w:rsidRPr="001A727F">
        <w:rPr>
          <w:rFonts w:ascii="TradeGothic CondEighteen" w:hAnsi="TradeGothic CondEighteen"/>
        </w:rPr>
        <w:t xml:space="preserve"> musikalisch </w:t>
      </w:r>
      <w:r w:rsidR="001A727F">
        <w:rPr>
          <w:rFonts w:ascii="TradeGothic CondEighteen" w:hAnsi="TradeGothic CondEighteen"/>
        </w:rPr>
        <w:t>umrahmen</w:t>
      </w:r>
      <w:r w:rsidR="00C85FFF" w:rsidRPr="001A727F">
        <w:rPr>
          <w:rFonts w:ascii="TradeGothic CondEighteen" w:hAnsi="TradeGothic CondEighteen"/>
        </w:rPr>
        <w:t xml:space="preserve">. </w:t>
      </w:r>
      <w:r w:rsidR="00820255">
        <w:rPr>
          <w:rFonts w:ascii="TradeGothic CondEighteen" w:hAnsi="TradeGothic CondEighteen"/>
        </w:rPr>
        <w:t xml:space="preserve">Im Anschluss, </w:t>
      </w:r>
      <w:r w:rsidR="001A727F">
        <w:rPr>
          <w:rFonts w:ascii="TradeGothic CondEighteen" w:hAnsi="TradeGothic CondEighteen"/>
        </w:rPr>
        <w:t xml:space="preserve">um 17.30 Uhr wird </w:t>
      </w:r>
      <w:r w:rsidR="001A727F">
        <w:rPr>
          <w:rFonts w:ascii="TradeGothic CondEighteen" w:hAnsi="TradeGothic CondEighteen"/>
        </w:rPr>
        <w:t>Fabienne</w:t>
      </w:r>
      <w:r w:rsidR="001A727F">
        <w:rPr>
          <w:rFonts w:ascii="TradeGothic CondEighteen" w:hAnsi="TradeGothic CondEighteen"/>
        </w:rPr>
        <w:t xml:space="preserve"> Lutz-Studer, Archivarin beim Staatsarchiv Wallis, </w:t>
      </w:r>
      <w:r w:rsidR="00820255">
        <w:rPr>
          <w:rFonts w:ascii="TradeGothic CondEighteen" w:hAnsi="TradeGothic CondEighteen"/>
        </w:rPr>
        <w:t>den</w:t>
      </w:r>
      <w:r w:rsidR="001A727F">
        <w:rPr>
          <w:rFonts w:ascii="TradeGothic CondEighteen" w:hAnsi="TradeGothic CondEighteen"/>
        </w:rPr>
        <w:t xml:space="preserve"> Vortrag zum Thema: „Lebensspuren der Einwohner von Visp</w:t>
      </w:r>
      <w:r w:rsidR="00E7319E">
        <w:rPr>
          <w:rFonts w:ascii="TradeGothic CondEighteen" w:hAnsi="TradeGothic CondEighteen"/>
        </w:rPr>
        <w:t>“</w:t>
      </w:r>
      <w:r w:rsidR="001A727F">
        <w:rPr>
          <w:rFonts w:ascii="TradeGothic CondEighteen" w:hAnsi="TradeGothic CondEighteen"/>
        </w:rPr>
        <w:t xml:space="preserve"> </w:t>
      </w:r>
      <w:r w:rsidR="00820255">
        <w:rPr>
          <w:rFonts w:ascii="TradeGothic CondEighteen" w:hAnsi="TradeGothic CondEighteen"/>
        </w:rPr>
        <w:t>halten</w:t>
      </w:r>
      <w:r w:rsidR="001A727F">
        <w:rPr>
          <w:rFonts w:ascii="TradeGothic CondEighteen" w:hAnsi="TradeGothic CondEighteen"/>
        </w:rPr>
        <w:t xml:space="preserve">. Danach können Sie an folgenden Führungen teilnehmen: </w:t>
      </w:r>
    </w:p>
    <w:p w:rsidR="001A727F" w:rsidRDefault="001A727F" w:rsidP="00387E52">
      <w:pPr>
        <w:jc w:val="both"/>
        <w:rPr>
          <w:rFonts w:ascii="TradeGothic CondEighteen" w:hAnsi="TradeGothic CondEighteen"/>
        </w:rPr>
      </w:pPr>
    </w:p>
    <w:p w:rsidR="001A727F" w:rsidRPr="00FD200A" w:rsidRDefault="001A727F" w:rsidP="00FD200A">
      <w:pPr>
        <w:pStyle w:val="Listenabsatz"/>
        <w:numPr>
          <w:ilvl w:val="0"/>
          <w:numId w:val="45"/>
        </w:numPr>
        <w:jc w:val="both"/>
        <w:rPr>
          <w:rFonts w:ascii="TradeGothic CondEighteen" w:hAnsi="TradeGothic CondEighteen"/>
        </w:rPr>
      </w:pPr>
      <w:r w:rsidRPr="00FD200A">
        <w:rPr>
          <w:rFonts w:ascii="TradeGothic CondEighteen" w:hAnsi="TradeGothic CondEighteen"/>
        </w:rPr>
        <w:t xml:space="preserve">Geführter Licht-Rundgang durch die </w:t>
      </w:r>
      <w:r w:rsidR="00820255">
        <w:rPr>
          <w:rFonts w:ascii="TradeGothic CondEighteen" w:hAnsi="TradeGothic CondEighteen"/>
        </w:rPr>
        <w:t>Visper Altstadt</w:t>
      </w:r>
    </w:p>
    <w:p w:rsidR="001A727F" w:rsidRDefault="00835B65" w:rsidP="00FD200A">
      <w:pPr>
        <w:pStyle w:val="Listenabsatz"/>
        <w:numPr>
          <w:ilvl w:val="0"/>
          <w:numId w:val="45"/>
        </w:num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>Der</w:t>
      </w:r>
      <w:r w:rsidR="00FD200A">
        <w:rPr>
          <w:rFonts w:ascii="TradeGothic CondEighteen" w:hAnsi="TradeGothic CondEighteen"/>
        </w:rPr>
        <w:t xml:space="preserve"> </w:t>
      </w:r>
      <w:r w:rsidR="0080256E" w:rsidRPr="00FD200A">
        <w:rPr>
          <w:rFonts w:ascii="TradeGothic CondEighteen" w:hAnsi="TradeGothic CondEighteen"/>
        </w:rPr>
        <w:t>Mini Zug</w:t>
      </w:r>
      <w:r w:rsidR="001A727F" w:rsidRPr="00FD200A">
        <w:rPr>
          <w:rFonts w:ascii="TradeGothic CondEighteen" w:hAnsi="TradeGothic CondEighteen"/>
        </w:rPr>
        <w:t xml:space="preserve"> Simplon Express </w:t>
      </w:r>
      <w:r>
        <w:rPr>
          <w:rFonts w:ascii="TradeGothic CondEighteen" w:hAnsi="TradeGothic CondEighteen"/>
        </w:rPr>
        <w:t xml:space="preserve">geht mit Ihnen auf Reisen zur </w:t>
      </w:r>
      <w:r w:rsidR="0080256E" w:rsidRPr="00FD200A">
        <w:rPr>
          <w:rFonts w:ascii="TradeGothic CondEighteen" w:hAnsi="TradeGothic CondEighteen"/>
        </w:rPr>
        <w:t>Lon</w:t>
      </w:r>
      <w:r w:rsidR="00820255">
        <w:rPr>
          <w:rFonts w:ascii="TradeGothic CondEighteen" w:hAnsi="TradeGothic CondEighteen"/>
        </w:rPr>
        <w:t>z</w:t>
      </w:r>
      <w:r w:rsidR="0080256E" w:rsidRPr="00FD200A">
        <w:rPr>
          <w:rFonts w:ascii="TradeGothic CondEighteen" w:hAnsi="TradeGothic CondEighteen"/>
        </w:rPr>
        <w:t>a</w:t>
      </w:r>
      <w:r>
        <w:rPr>
          <w:rFonts w:ascii="TradeGothic CondEighteen" w:hAnsi="TradeGothic CondEighteen"/>
        </w:rPr>
        <w:t xml:space="preserve"> AG. Dabei erfahren s</w:t>
      </w:r>
      <w:r w:rsidR="001A727F" w:rsidRPr="00FD200A">
        <w:rPr>
          <w:rFonts w:ascii="TradeGothic CondEighteen" w:hAnsi="TradeGothic CondEighteen"/>
        </w:rPr>
        <w:t xml:space="preserve">ie </w:t>
      </w:r>
      <w:r w:rsidR="00FD200A" w:rsidRPr="00FD200A">
        <w:rPr>
          <w:rFonts w:ascii="TradeGothic CondEighteen" w:hAnsi="TradeGothic CondEighteen"/>
        </w:rPr>
        <w:t xml:space="preserve">geschichtliches wie aber auch Interessantes zu den Zukunftsprojekten der </w:t>
      </w:r>
      <w:r w:rsidR="0080256E" w:rsidRPr="00FD200A">
        <w:rPr>
          <w:rFonts w:ascii="TradeGothic CondEighteen" w:hAnsi="TradeGothic CondEighteen"/>
        </w:rPr>
        <w:t>Lon</w:t>
      </w:r>
      <w:r w:rsidR="00820255">
        <w:rPr>
          <w:rFonts w:ascii="TradeGothic CondEighteen" w:hAnsi="TradeGothic CondEighteen"/>
        </w:rPr>
        <w:t>z</w:t>
      </w:r>
      <w:r w:rsidR="0080256E" w:rsidRPr="00FD200A">
        <w:rPr>
          <w:rFonts w:ascii="TradeGothic CondEighteen" w:hAnsi="TradeGothic CondEighteen"/>
        </w:rPr>
        <w:t>a</w:t>
      </w:r>
      <w:r w:rsidR="00FD200A" w:rsidRPr="00FD200A">
        <w:rPr>
          <w:rFonts w:ascii="TradeGothic CondEighteen" w:hAnsi="TradeGothic CondEighteen"/>
        </w:rPr>
        <w:t xml:space="preserve"> AG. </w:t>
      </w:r>
    </w:p>
    <w:p w:rsidR="00FD200A" w:rsidRDefault="00EB0243" w:rsidP="00FD200A">
      <w:pPr>
        <w:pStyle w:val="Listenabsatz"/>
        <w:numPr>
          <w:ilvl w:val="0"/>
          <w:numId w:val="45"/>
        </w:num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Spaziergang in Bildern – Auf dem La Poste Platz erwartet </w:t>
      </w:r>
      <w:r w:rsidR="00820255">
        <w:rPr>
          <w:rFonts w:ascii="TradeGothic CondEighteen" w:hAnsi="TradeGothic CondEighteen"/>
        </w:rPr>
        <w:t>sie</w:t>
      </w:r>
      <w:r>
        <w:rPr>
          <w:rFonts w:ascii="TradeGothic CondEighteen" w:hAnsi="TradeGothic CondEighteen"/>
        </w:rPr>
        <w:t xml:space="preserve"> eine Bildpräsentation </w:t>
      </w:r>
    </w:p>
    <w:p w:rsidR="00EB0243" w:rsidRDefault="00EB0243" w:rsidP="00EB0243">
      <w:pPr>
        <w:jc w:val="both"/>
        <w:rPr>
          <w:rFonts w:ascii="TradeGothic CondEighteen" w:hAnsi="TradeGothic CondEighteen"/>
        </w:rPr>
      </w:pPr>
    </w:p>
    <w:p w:rsidR="00EB0243" w:rsidRDefault="00EB0243" w:rsidP="00EB0243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>Von 17.30 Uhr bis 19.30 Uhr starten die Führungen alle 15</w:t>
      </w:r>
      <w:r w:rsidR="00820255">
        <w:rPr>
          <w:rFonts w:ascii="TradeGothic CondEighteen" w:hAnsi="TradeGothic CondEighteen"/>
        </w:rPr>
        <w:t>/20</w:t>
      </w:r>
      <w:r>
        <w:rPr>
          <w:rFonts w:ascii="TradeGothic CondEighteen" w:hAnsi="TradeGothic CondEighteen"/>
        </w:rPr>
        <w:t xml:space="preserve"> Minuten jeweils auf dem La Poste Platz und sind öffentlich. </w:t>
      </w:r>
    </w:p>
    <w:p w:rsidR="00EB0243" w:rsidRDefault="00EB0243" w:rsidP="00EB0243">
      <w:pPr>
        <w:jc w:val="both"/>
        <w:rPr>
          <w:rFonts w:ascii="TradeGothic CondEighteen" w:hAnsi="TradeGothic CondEighteen"/>
        </w:rPr>
      </w:pPr>
    </w:p>
    <w:p w:rsidR="00EB0243" w:rsidRDefault="00EB0243" w:rsidP="00EB0243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>Der Abschluss findet um 20.00 Uhr bei der</w:t>
      </w:r>
      <w:r w:rsidR="00820255">
        <w:rPr>
          <w:rFonts w:ascii="TradeGothic CondEighteen" w:hAnsi="TradeGothic CondEighteen"/>
        </w:rPr>
        <w:t xml:space="preserve"> Kellerei</w:t>
      </w:r>
      <w:r>
        <w:rPr>
          <w:rFonts w:ascii="TradeGothic CondEighteen" w:hAnsi="TradeGothic CondEighteen"/>
        </w:rPr>
        <w:t xml:space="preserve"> Cave de La Tour, </w:t>
      </w:r>
      <w:r w:rsidR="0080256E">
        <w:rPr>
          <w:rFonts w:ascii="TradeGothic CondEighteen" w:hAnsi="TradeGothic CondEighteen"/>
        </w:rPr>
        <w:t>Teichweg</w:t>
      </w:r>
      <w:r>
        <w:rPr>
          <w:rFonts w:ascii="TradeGothic CondEighteen" w:hAnsi="TradeGothic CondEighteen"/>
        </w:rPr>
        <w:t xml:space="preserve"> 3 statt. Geniessen Sie einen Glüh</w:t>
      </w:r>
      <w:r w:rsidR="00CD361F">
        <w:rPr>
          <w:rFonts w:ascii="TradeGothic CondEighteen" w:hAnsi="TradeGothic CondEighteen"/>
        </w:rPr>
        <w:t xml:space="preserve">wein. Musikalisch umrahmt wird der Abschluss von den Jazz </w:t>
      </w:r>
      <w:r w:rsidR="0080256E">
        <w:rPr>
          <w:rFonts w:ascii="TradeGothic CondEighteen" w:hAnsi="TradeGothic CondEighteen"/>
        </w:rPr>
        <w:t>Sereneres</w:t>
      </w:r>
      <w:r w:rsidR="00CD361F">
        <w:rPr>
          <w:rFonts w:ascii="TradeGothic CondEighteen" w:hAnsi="TradeGothic CondEighteen"/>
        </w:rPr>
        <w:t xml:space="preserve">. </w:t>
      </w:r>
    </w:p>
    <w:p w:rsidR="00E00788" w:rsidRPr="00EB0243" w:rsidRDefault="00E00788" w:rsidP="00E00788">
      <w:pPr>
        <w:pBdr>
          <w:bottom w:val="single" w:sz="4" w:space="1" w:color="auto"/>
        </w:pBdr>
        <w:jc w:val="both"/>
        <w:rPr>
          <w:rFonts w:ascii="TradeGothic CondEighteen" w:hAnsi="TradeGothic CondEighteen"/>
        </w:rPr>
      </w:pPr>
    </w:p>
    <w:p w:rsidR="00A56A78" w:rsidRDefault="00A56A78">
      <w:pPr>
        <w:suppressAutoHyphens w:val="0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br w:type="page"/>
      </w:r>
    </w:p>
    <w:p w:rsidR="00C85FFF" w:rsidRPr="001A727F" w:rsidRDefault="00C85FFF" w:rsidP="00387E52">
      <w:pPr>
        <w:jc w:val="both"/>
        <w:rPr>
          <w:rFonts w:ascii="TradeGothic CondEighteen" w:hAnsi="TradeGothic CondEighteen"/>
        </w:rPr>
      </w:pPr>
    </w:p>
    <w:p w:rsidR="00A53DFB" w:rsidRPr="00E7319E" w:rsidRDefault="00E7319E" w:rsidP="00387E52">
      <w:pPr>
        <w:jc w:val="both"/>
        <w:rPr>
          <w:rFonts w:ascii="TradeGothic CondEighteen" w:hAnsi="TradeGothic CondEighteen"/>
          <w:b/>
        </w:rPr>
      </w:pPr>
      <w:r w:rsidRPr="00E7319E">
        <w:rPr>
          <w:rFonts w:ascii="TradeGothic CondEighteen" w:hAnsi="TradeGothic CondEighteen"/>
          <w:b/>
        </w:rPr>
        <w:t>Sonntag, 8. Dezember 2019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Um 17.00 Uhr findet der Empfang im Kultur- und Kongresszentrum La Poste statt. Mit dem Kurzfilm </w:t>
      </w:r>
      <w:r w:rsidRPr="001A727F">
        <w:rPr>
          <w:rFonts w:ascii="TradeGothic CondEighteen" w:hAnsi="TradeGothic CondEighteen"/>
        </w:rPr>
        <w:t>„</w:t>
      </w:r>
      <w:r>
        <w:rPr>
          <w:rFonts w:ascii="TradeGothic CondEighteen" w:hAnsi="TradeGothic CondEighteen"/>
        </w:rPr>
        <w:t xml:space="preserve">Das </w:t>
      </w:r>
      <w:r w:rsidRPr="001A727F">
        <w:rPr>
          <w:rFonts w:ascii="TradeGothic CondEighteen" w:hAnsi="TradeGothic CondEighteen"/>
        </w:rPr>
        <w:t>Porträt der Städte – Visp und Monthey“</w:t>
      </w:r>
      <w:r>
        <w:rPr>
          <w:rFonts w:ascii="TradeGothic CondEighteen" w:hAnsi="TradeGothic CondEighteen"/>
        </w:rPr>
        <w:t xml:space="preserve"> startet der Anlass Walliser Nächte der Bilder in die zweite Runde. Umrahmt wird der Empfang durch „schlagwerkstatt“. Danach findet um 17.30 Uhr der Vortrag </w:t>
      </w:r>
      <w:r>
        <w:rPr>
          <w:rFonts w:ascii="TradeGothic CondEighteen" w:hAnsi="TradeGothic CondEighteen"/>
        </w:rPr>
        <w:t>„Lebensspuren der Einwohner von Visp“</w:t>
      </w:r>
      <w:r>
        <w:rPr>
          <w:rFonts w:ascii="TradeGothic CondEighteen" w:hAnsi="TradeGothic CondEighteen"/>
        </w:rPr>
        <w:t xml:space="preserve"> durch </w:t>
      </w:r>
      <w:r>
        <w:rPr>
          <w:rFonts w:ascii="TradeGothic CondEighteen" w:hAnsi="TradeGothic CondEighteen"/>
        </w:rPr>
        <w:t>Fabienne Lutz-Studer, Archivarin beim Staatsarchiv Wallis</w:t>
      </w:r>
      <w:r>
        <w:rPr>
          <w:rFonts w:ascii="TradeGothic CondEighteen" w:hAnsi="TradeGothic CondEighteen"/>
        </w:rPr>
        <w:t xml:space="preserve"> statt. Ab 17.30 Uhr können Sie an folgenden Führungen teilnehmen: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Pr="00FD200A" w:rsidRDefault="00E7319E" w:rsidP="00E7319E">
      <w:pPr>
        <w:pStyle w:val="Listenabsatz"/>
        <w:numPr>
          <w:ilvl w:val="0"/>
          <w:numId w:val="45"/>
        </w:numPr>
        <w:jc w:val="both"/>
        <w:rPr>
          <w:rFonts w:ascii="TradeGothic CondEighteen" w:hAnsi="TradeGothic CondEighteen"/>
        </w:rPr>
      </w:pPr>
      <w:r w:rsidRPr="00FD200A">
        <w:rPr>
          <w:rFonts w:ascii="TradeGothic CondEighteen" w:hAnsi="TradeGothic CondEighteen"/>
        </w:rPr>
        <w:t>Geführter Licht-Rundgang durch die Altstadt Visp</w:t>
      </w:r>
    </w:p>
    <w:p w:rsidR="00E7319E" w:rsidRDefault="00E7319E" w:rsidP="00E7319E">
      <w:pPr>
        <w:pStyle w:val="Listenabsatz"/>
        <w:numPr>
          <w:ilvl w:val="0"/>
          <w:numId w:val="45"/>
        </w:num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Spaziergang in Bildern – Auf dem La Poste Platz erwartet </w:t>
      </w:r>
      <w:r w:rsidR="00A56A78">
        <w:rPr>
          <w:rFonts w:ascii="TradeGothic CondEighteen" w:hAnsi="TradeGothic CondEighteen"/>
        </w:rPr>
        <w:t>sie</w:t>
      </w:r>
      <w:r>
        <w:rPr>
          <w:rFonts w:ascii="TradeGothic CondEighteen" w:hAnsi="TradeGothic CondEighteen"/>
        </w:rPr>
        <w:t xml:space="preserve"> eine Bildpräsentation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Default="00E7319E" w:rsidP="00E7319E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lastRenderedPageBreak/>
        <w:t xml:space="preserve">Von 17.30 Uhr bis 19.30 Uhr starten die Führungen alle 15 Minuten jeweils auf dem La Poste Platz und sind öffentlich.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Um 20.00 Uhr findet im Kultur und Kongresszentrum La Poste die Podiumsdiskussion zum Thema Materie und </w:t>
      </w:r>
      <w:r w:rsidR="0080256E">
        <w:rPr>
          <w:rFonts w:ascii="TradeGothic CondEighteen" w:hAnsi="TradeGothic CondEighteen"/>
        </w:rPr>
        <w:t>Energie</w:t>
      </w:r>
      <w:r>
        <w:rPr>
          <w:rFonts w:ascii="TradeGothic CondEighteen" w:hAnsi="TradeGothic CondEighteen"/>
        </w:rPr>
        <w:t xml:space="preserve"> mit: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Niklaus Furger, Gemeindepräsident Visp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Fredy Karlen, Leiter Sicherheit, Gesundheit </w:t>
      </w:r>
      <w:r w:rsidR="00A56A78">
        <w:rPr>
          <w:rFonts w:ascii="TradeGothic CondEighteen" w:hAnsi="TradeGothic CondEighteen"/>
        </w:rPr>
        <w:t>und Umweltschutz und Mitglied</w:t>
      </w:r>
      <w:r>
        <w:rPr>
          <w:rFonts w:ascii="TradeGothic CondEighteen" w:hAnsi="TradeGothic CondEighteen"/>
        </w:rPr>
        <w:t xml:space="preserve"> der Standortleitung Lonza AG Visp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>Hans-Rudolf Pfeifer Geologe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>Paul-André Vogel, Geschäftsleiter BioArk Visp AG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Die Podiumsdiskussion wird </w:t>
      </w:r>
      <w:r w:rsidR="0080256E">
        <w:rPr>
          <w:rFonts w:ascii="TradeGothic CondEighteen" w:hAnsi="TradeGothic CondEighteen"/>
        </w:rPr>
        <w:t>durch</w:t>
      </w:r>
      <w:r>
        <w:rPr>
          <w:rFonts w:ascii="TradeGothic CondEighteen" w:hAnsi="TradeGothic CondEighteen"/>
        </w:rPr>
        <w:t xml:space="preserve"> Lothar Berchtold moderiert.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Default="00E7319E" w:rsidP="00387E52">
      <w:pPr>
        <w:jc w:val="both"/>
        <w:rPr>
          <w:rFonts w:ascii="TradeGothic CondEighteen" w:hAnsi="TradeGothic CondEighteen"/>
        </w:rPr>
      </w:pPr>
      <w:r>
        <w:rPr>
          <w:rFonts w:ascii="TradeGothic CondEighteen" w:hAnsi="TradeGothic CondEighteen"/>
        </w:rPr>
        <w:t xml:space="preserve">21.00 Uhr Finissage </w:t>
      </w:r>
    </w:p>
    <w:p w:rsidR="00E7319E" w:rsidRDefault="00E7319E" w:rsidP="00387E52">
      <w:pPr>
        <w:jc w:val="both"/>
        <w:rPr>
          <w:rFonts w:ascii="TradeGothic CondEighteen" w:hAnsi="TradeGothic CondEighteen"/>
        </w:rPr>
      </w:pPr>
    </w:p>
    <w:p w:rsidR="00E7319E" w:rsidRPr="001A727F" w:rsidRDefault="00E7319E" w:rsidP="00387E52">
      <w:pPr>
        <w:jc w:val="both"/>
        <w:rPr>
          <w:rFonts w:ascii="TradeGothic CondEighteen" w:hAnsi="TradeGothic CondEighteen"/>
        </w:rPr>
      </w:pPr>
    </w:p>
    <w:sectPr w:rsidR="00E7319E" w:rsidRPr="001A727F" w:rsidSect="00350DC2">
      <w:pgSz w:w="11906" w:h="16838"/>
      <w:pgMar w:top="1417" w:right="1417" w:bottom="1134" w:left="1417" w:header="708" w:footer="708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0947D54"/>
    <w:lvl w:ilvl="0">
      <w:start w:val="1"/>
      <w:numFmt w:val="decimal"/>
      <w:lvlText w:val="%1"/>
      <w:legacy w:legacy="1" w:legacySpace="144" w:legacyIndent="708"/>
      <w:lvlJc w:val="left"/>
      <w:pPr>
        <w:ind w:left="851" w:hanging="708"/>
      </w:pPr>
    </w:lvl>
    <w:lvl w:ilvl="1">
      <w:start w:val="1"/>
      <w:numFmt w:val="decimal"/>
      <w:lvlText w:val="%1.%2"/>
      <w:legacy w:legacy="1" w:legacySpace="144" w:legacyIndent="708"/>
      <w:lvlJc w:val="left"/>
      <w:pPr>
        <w:ind w:left="851" w:hanging="708"/>
      </w:pPr>
    </w:lvl>
    <w:lvl w:ilvl="2">
      <w:start w:val="1"/>
      <w:numFmt w:val="decimal"/>
      <w:lvlText w:val="%1.%2.%3"/>
      <w:legacy w:legacy="1" w:legacySpace="144" w:legacyIndent="708"/>
      <w:lvlJc w:val="left"/>
      <w:pPr>
        <w:ind w:left="851" w:hanging="708"/>
      </w:pPr>
    </w:lvl>
    <w:lvl w:ilvl="3">
      <w:start w:val="1"/>
      <w:numFmt w:val="decimal"/>
      <w:lvlText w:val="%1.%2.%3.%4"/>
      <w:legacy w:legacy="1" w:legacySpace="144" w:legacyIndent="708"/>
      <w:lvlJc w:val="left"/>
      <w:pPr>
        <w:ind w:left="851" w:hanging="708"/>
      </w:pPr>
    </w:lvl>
    <w:lvl w:ilvl="4">
      <w:start w:val="1"/>
      <w:numFmt w:val="decimal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7D16BD"/>
    <w:multiLevelType w:val="hybridMultilevel"/>
    <w:tmpl w:val="9E886F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06D7A"/>
    <w:multiLevelType w:val="hybridMultilevel"/>
    <w:tmpl w:val="F84AC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2"/>
  </w:num>
  <w:num w:numId="42">
    <w:abstractNumId w:val="1"/>
  </w:num>
  <w:num w:numId="43">
    <w:abstractNumId w:val="1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0F"/>
    <w:rsid w:val="000004E3"/>
    <w:rsid w:val="0000441D"/>
    <w:rsid w:val="00033B24"/>
    <w:rsid w:val="00037912"/>
    <w:rsid w:val="00053F21"/>
    <w:rsid w:val="000745AC"/>
    <w:rsid w:val="00080BB6"/>
    <w:rsid w:val="00086DFA"/>
    <w:rsid w:val="00097024"/>
    <w:rsid w:val="000A5F6C"/>
    <w:rsid w:val="000A705A"/>
    <w:rsid w:val="000B1F18"/>
    <w:rsid w:val="000B26F4"/>
    <w:rsid w:val="000B5772"/>
    <w:rsid w:val="000C3929"/>
    <w:rsid w:val="000C6D23"/>
    <w:rsid w:val="000D1347"/>
    <w:rsid w:val="000D577B"/>
    <w:rsid w:val="000E002C"/>
    <w:rsid w:val="000E2053"/>
    <w:rsid w:val="000F7273"/>
    <w:rsid w:val="00114097"/>
    <w:rsid w:val="0012523F"/>
    <w:rsid w:val="00131787"/>
    <w:rsid w:val="00140381"/>
    <w:rsid w:val="0014728A"/>
    <w:rsid w:val="001476BC"/>
    <w:rsid w:val="00157D6A"/>
    <w:rsid w:val="00163511"/>
    <w:rsid w:val="001763BC"/>
    <w:rsid w:val="001906AB"/>
    <w:rsid w:val="00197F83"/>
    <w:rsid w:val="001A727F"/>
    <w:rsid w:val="001D6834"/>
    <w:rsid w:val="001E424B"/>
    <w:rsid w:val="001E4804"/>
    <w:rsid w:val="001F59F2"/>
    <w:rsid w:val="001F70B4"/>
    <w:rsid w:val="0020193B"/>
    <w:rsid w:val="00201EC1"/>
    <w:rsid w:val="0020462E"/>
    <w:rsid w:val="0021729B"/>
    <w:rsid w:val="0022101E"/>
    <w:rsid w:val="00236D35"/>
    <w:rsid w:val="00240802"/>
    <w:rsid w:val="00241ECF"/>
    <w:rsid w:val="00246C74"/>
    <w:rsid w:val="0025648F"/>
    <w:rsid w:val="002748F1"/>
    <w:rsid w:val="00277CD5"/>
    <w:rsid w:val="00290F00"/>
    <w:rsid w:val="002917F8"/>
    <w:rsid w:val="00293433"/>
    <w:rsid w:val="00293CDE"/>
    <w:rsid w:val="0029448D"/>
    <w:rsid w:val="002958CD"/>
    <w:rsid w:val="002C33F1"/>
    <w:rsid w:val="002E0675"/>
    <w:rsid w:val="002E1A59"/>
    <w:rsid w:val="002F3916"/>
    <w:rsid w:val="002F66E9"/>
    <w:rsid w:val="00302F63"/>
    <w:rsid w:val="0031380D"/>
    <w:rsid w:val="0031472F"/>
    <w:rsid w:val="00317B19"/>
    <w:rsid w:val="00322D91"/>
    <w:rsid w:val="00322FC4"/>
    <w:rsid w:val="0033471B"/>
    <w:rsid w:val="003506B1"/>
    <w:rsid w:val="00350DC2"/>
    <w:rsid w:val="00357E69"/>
    <w:rsid w:val="003652D1"/>
    <w:rsid w:val="00371A5D"/>
    <w:rsid w:val="00377AB6"/>
    <w:rsid w:val="003824E2"/>
    <w:rsid w:val="00387E52"/>
    <w:rsid w:val="00390FC2"/>
    <w:rsid w:val="003911CC"/>
    <w:rsid w:val="00391C02"/>
    <w:rsid w:val="003956F1"/>
    <w:rsid w:val="00396845"/>
    <w:rsid w:val="003A3A3C"/>
    <w:rsid w:val="003A5287"/>
    <w:rsid w:val="003B792C"/>
    <w:rsid w:val="003C00AE"/>
    <w:rsid w:val="003C32F2"/>
    <w:rsid w:val="003C5642"/>
    <w:rsid w:val="003E10F2"/>
    <w:rsid w:val="003F2259"/>
    <w:rsid w:val="00400094"/>
    <w:rsid w:val="00410200"/>
    <w:rsid w:val="00415048"/>
    <w:rsid w:val="00416F42"/>
    <w:rsid w:val="0042534E"/>
    <w:rsid w:val="004319AF"/>
    <w:rsid w:val="00433546"/>
    <w:rsid w:val="004337D5"/>
    <w:rsid w:val="00435EED"/>
    <w:rsid w:val="00437BFE"/>
    <w:rsid w:val="00446190"/>
    <w:rsid w:val="00460A43"/>
    <w:rsid w:val="00462B94"/>
    <w:rsid w:val="00464CC2"/>
    <w:rsid w:val="00481F00"/>
    <w:rsid w:val="00486169"/>
    <w:rsid w:val="004949FA"/>
    <w:rsid w:val="00494B2A"/>
    <w:rsid w:val="004A4ED9"/>
    <w:rsid w:val="004A5DFE"/>
    <w:rsid w:val="004A6A46"/>
    <w:rsid w:val="004B0215"/>
    <w:rsid w:val="004B34CC"/>
    <w:rsid w:val="004B3F7E"/>
    <w:rsid w:val="004C0403"/>
    <w:rsid w:val="004C6BCA"/>
    <w:rsid w:val="004D17B2"/>
    <w:rsid w:val="004D3284"/>
    <w:rsid w:val="004D37B9"/>
    <w:rsid w:val="004D60C7"/>
    <w:rsid w:val="004E0C10"/>
    <w:rsid w:val="004F0D74"/>
    <w:rsid w:val="004F6F29"/>
    <w:rsid w:val="00501404"/>
    <w:rsid w:val="00515E0C"/>
    <w:rsid w:val="00517945"/>
    <w:rsid w:val="0052731B"/>
    <w:rsid w:val="0053086C"/>
    <w:rsid w:val="00535572"/>
    <w:rsid w:val="00537CA7"/>
    <w:rsid w:val="0054135F"/>
    <w:rsid w:val="00545467"/>
    <w:rsid w:val="00557B02"/>
    <w:rsid w:val="00557FB1"/>
    <w:rsid w:val="00560464"/>
    <w:rsid w:val="00560EA4"/>
    <w:rsid w:val="0056601F"/>
    <w:rsid w:val="0057469A"/>
    <w:rsid w:val="0057674A"/>
    <w:rsid w:val="0058276E"/>
    <w:rsid w:val="005864B5"/>
    <w:rsid w:val="005968C0"/>
    <w:rsid w:val="00596C2D"/>
    <w:rsid w:val="005A34E9"/>
    <w:rsid w:val="005A5704"/>
    <w:rsid w:val="005A6779"/>
    <w:rsid w:val="005B1F1E"/>
    <w:rsid w:val="005C72FB"/>
    <w:rsid w:val="005D2960"/>
    <w:rsid w:val="005E0DAA"/>
    <w:rsid w:val="005E53AA"/>
    <w:rsid w:val="005E7AD5"/>
    <w:rsid w:val="00602095"/>
    <w:rsid w:val="00606565"/>
    <w:rsid w:val="00607DAD"/>
    <w:rsid w:val="006139F8"/>
    <w:rsid w:val="00616BEE"/>
    <w:rsid w:val="0062297F"/>
    <w:rsid w:val="006229CD"/>
    <w:rsid w:val="00632ED0"/>
    <w:rsid w:val="006372E3"/>
    <w:rsid w:val="006441E9"/>
    <w:rsid w:val="006503A0"/>
    <w:rsid w:val="00650A6B"/>
    <w:rsid w:val="00682B5C"/>
    <w:rsid w:val="006948D8"/>
    <w:rsid w:val="006A7B3D"/>
    <w:rsid w:val="006B22DA"/>
    <w:rsid w:val="006B423C"/>
    <w:rsid w:val="006B5108"/>
    <w:rsid w:val="006B6A44"/>
    <w:rsid w:val="006C0DBD"/>
    <w:rsid w:val="006C645E"/>
    <w:rsid w:val="006D3297"/>
    <w:rsid w:val="006D5822"/>
    <w:rsid w:val="006E121F"/>
    <w:rsid w:val="0070545B"/>
    <w:rsid w:val="007063E4"/>
    <w:rsid w:val="007160B2"/>
    <w:rsid w:val="0072177B"/>
    <w:rsid w:val="0072228C"/>
    <w:rsid w:val="00731BE8"/>
    <w:rsid w:val="00733981"/>
    <w:rsid w:val="007406DA"/>
    <w:rsid w:val="00751717"/>
    <w:rsid w:val="007553CB"/>
    <w:rsid w:val="00764D59"/>
    <w:rsid w:val="0079678E"/>
    <w:rsid w:val="007977B0"/>
    <w:rsid w:val="007A4D6C"/>
    <w:rsid w:val="007B2C94"/>
    <w:rsid w:val="007B593C"/>
    <w:rsid w:val="007E207A"/>
    <w:rsid w:val="007E5A98"/>
    <w:rsid w:val="007F1969"/>
    <w:rsid w:val="007F6AF0"/>
    <w:rsid w:val="0080256E"/>
    <w:rsid w:val="008136A0"/>
    <w:rsid w:val="00820255"/>
    <w:rsid w:val="0083026D"/>
    <w:rsid w:val="0083282D"/>
    <w:rsid w:val="00834AE2"/>
    <w:rsid w:val="00835B65"/>
    <w:rsid w:val="0083627A"/>
    <w:rsid w:val="008453A5"/>
    <w:rsid w:val="00853B78"/>
    <w:rsid w:val="00857696"/>
    <w:rsid w:val="008630EE"/>
    <w:rsid w:val="008731AB"/>
    <w:rsid w:val="008819B1"/>
    <w:rsid w:val="00882B25"/>
    <w:rsid w:val="00887E17"/>
    <w:rsid w:val="00892FF9"/>
    <w:rsid w:val="00895245"/>
    <w:rsid w:val="0089756A"/>
    <w:rsid w:val="008A3456"/>
    <w:rsid w:val="008B273B"/>
    <w:rsid w:val="008C0972"/>
    <w:rsid w:val="008C0AE6"/>
    <w:rsid w:val="008C1750"/>
    <w:rsid w:val="008C3174"/>
    <w:rsid w:val="008C6E5C"/>
    <w:rsid w:val="008D72AF"/>
    <w:rsid w:val="008E7725"/>
    <w:rsid w:val="008F236D"/>
    <w:rsid w:val="008F2B20"/>
    <w:rsid w:val="00901F68"/>
    <w:rsid w:val="00902F6C"/>
    <w:rsid w:val="00905A88"/>
    <w:rsid w:val="0091055B"/>
    <w:rsid w:val="00914385"/>
    <w:rsid w:val="00915FA2"/>
    <w:rsid w:val="00923927"/>
    <w:rsid w:val="00924588"/>
    <w:rsid w:val="00934A81"/>
    <w:rsid w:val="00936F17"/>
    <w:rsid w:val="00943D79"/>
    <w:rsid w:val="0094515D"/>
    <w:rsid w:val="00960513"/>
    <w:rsid w:val="00966A3F"/>
    <w:rsid w:val="00977D9C"/>
    <w:rsid w:val="00980006"/>
    <w:rsid w:val="00981949"/>
    <w:rsid w:val="009846A7"/>
    <w:rsid w:val="00992E4D"/>
    <w:rsid w:val="009978E2"/>
    <w:rsid w:val="009B0B74"/>
    <w:rsid w:val="009B5BF8"/>
    <w:rsid w:val="009C0CE5"/>
    <w:rsid w:val="009C2263"/>
    <w:rsid w:val="009C62F1"/>
    <w:rsid w:val="009D2C77"/>
    <w:rsid w:val="009D3AB7"/>
    <w:rsid w:val="009E119F"/>
    <w:rsid w:val="009F119F"/>
    <w:rsid w:val="009F4272"/>
    <w:rsid w:val="009F60D3"/>
    <w:rsid w:val="009F71A6"/>
    <w:rsid w:val="00A044E8"/>
    <w:rsid w:val="00A11206"/>
    <w:rsid w:val="00A42940"/>
    <w:rsid w:val="00A43AB8"/>
    <w:rsid w:val="00A50418"/>
    <w:rsid w:val="00A50EC3"/>
    <w:rsid w:val="00A510A9"/>
    <w:rsid w:val="00A53DFB"/>
    <w:rsid w:val="00A55FE1"/>
    <w:rsid w:val="00A56A78"/>
    <w:rsid w:val="00A6473F"/>
    <w:rsid w:val="00A65AC6"/>
    <w:rsid w:val="00A70501"/>
    <w:rsid w:val="00A72E7E"/>
    <w:rsid w:val="00A73A59"/>
    <w:rsid w:val="00A73EC2"/>
    <w:rsid w:val="00A77989"/>
    <w:rsid w:val="00A8316C"/>
    <w:rsid w:val="00A831A7"/>
    <w:rsid w:val="00A8360C"/>
    <w:rsid w:val="00A940C2"/>
    <w:rsid w:val="00A978CD"/>
    <w:rsid w:val="00AA051D"/>
    <w:rsid w:val="00AA6277"/>
    <w:rsid w:val="00AB1A06"/>
    <w:rsid w:val="00AC665B"/>
    <w:rsid w:val="00AD34A8"/>
    <w:rsid w:val="00AD506C"/>
    <w:rsid w:val="00AE48D1"/>
    <w:rsid w:val="00B01CAE"/>
    <w:rsid w:val="00B06215"/>
    <w:rsid w:val="00B072A7"/>
    <w:rsid w:val="00B10742"/>
    <w:rsid w:val="00B1152C"/>
    <w:rsid w:val="00B17379"/>
    <w:rsid w:val="00B202CE"/>
    <w:rsid w:val="00B2716A"/>
    <w:rsid w:val="00B35ADD"/>
    <w:rsid w:val="00B37E51"/>
    <w:rsid w:val="00B4396B"/>
    <w:rsid w:val="00B5279A"/>
    <w:rsid w:val="00B53494"/>
    <w:rsid w:val="00B621F4"/>
    <w:rsid w:val="00B6365A"/>
    <w:rsid w:val="00B637C5"/>
    <w:rsid w:val="00B645BA"/>
    <w:rsid w:val="00B707A0"/>
    <w:rsid w:val="00B81D39"/>
    <w:rsid w:val="00B85556"/>
    <w:rsid w:val="00B91B02"/>
    <w:rsid w:val="00BA291C"/>
    <w:rsid w:val="00BB1E23"/>
    <w:rsid w:val="00BB7AA2"/>
    <w:rsid w:val="00BC47DE"/>
    <w:rsid w:val="00BC607C"/>
    <w:rsid w:val="00BD5A21"/>
    <w:rsid w:val="00BD695E"/>
    <w:rsid w:val="00BE42A9"/>
    <w:rsid w:val="00BE5E3C"/>
    <w:rsid w:val="00C0206E"/>
    <w:rsid w:val="00C14CF9"/>
    <w:rsid w:val="00C22CCF"/>
    <w:rsid w:val="00C247C9"/>
    <w:rsid w:val="00C434D0"/>
    <w:rsid w:val="00C46B13"/>
    <w:rsid w:val="00C61D8A"/>
    <w:rsid w:val="00C64E59"/>
    <w:rsid w:val="00C66A05"/>
    <w:rsid w:val="00C701A1"/>
    <w:rsid w:val="00C74A30"/>
    <w:rsid w:val="00C75BFD"/>
    <w:rsid w:val="00C83919"/>
    <w:rsid w:val="00C84C32"/>
    <w:rsid w:val="00C85FFF"/>
    <w:rsid w:val="00C914B1"/>
    <w:rsid w:val="00C9224A"/>
    <w:rsid w:val="00CA2324"/>
    <w:rsid w:val="00CA5E39"/>
    <w:rsid w:val="00CA6F45"/>
    <w:rsid w:val="00CB3FF4"/>
    <w:rsid w:val="00CC0D56"/>
    <w:rsid w:val="00CC2D7A"/>
    <w:rsid w:val="00CD18CD"/>
    <w:rsid w:val="00CD361F"/>
    <w:rsid w:val="00CD36B4"/>
    <w:rsid w:val="00CD687D"/>
    <w:rsid w:val="00CD6FD8"/>
    <w:rsid w:val="00CE189E"/>
    <w:rsid w:val="00CE31E4"/>
    <w:rsid w:val="00CE4DDB"/>
    <w:rsid w:val="00D06E65"/>
    <w:rsid w:val="00D111EF"/>
    <w:rsid w:val="00D14988"/>
    <w:rsid w:val="00D20714"/>
    <w:rsid w:val="00D226FB"/>
    <w:rsid w:val="00D23620"/>
    <w:rsid w:val="00D24245"/>
    <w:rsid w:val="00D247C2"/>
    <w:rsid w:val="00D324FD"/>
    <w:rsid w:val="00D40424"/>
    <w:rsid w:val="00D409D0"/>
    <w:rsid w:val="00D51461"/>
    <w:rsid w:val="00D52846"/>
    <w:rsid w:val="00D53468"/>
    <w:rsid w:val="00D6181B"/>
    <w:rsid w:val="00D703F1"/>
    <w:rsid w:val="00D72025"/>
    <w:rsid w:val="00D851F7"/>
    <w:rsid w:val="00D86EAB"/>
    <w:rsid w:val="00D91D42"/>
    <w:rsid w:val="00D9729D"/>
    <w:rsid w:val="00DA5C96"/>
    <w:rsid w:val="00DB5756"/>
    <w:rsid w:val="00DE3013"/>
    <w:rsid w:val="00DE3825"/>
    <w:rsid w:val="00DF118C"/>
    <w:rsid w:val="00DF2A95"/>
    <w:rsid w:val="00E00788"/>
    <w:rsid w:val="00E04681"/>
    <w:rsid w:val="00E074A4"/>
    <w:rsid w:val="00E1040F"/>
    <w:rsid w:val="00E112DC"/>
    <w:rsid w:val="00E13408"/>
    <w:rsid w:val="00E14C8C"/>
    <w:rsid w:val="00E14DC7"/>
    <w:rsid w:val="00E216EC"/>
    <w:rsid w:val="00E23EFB"/>
    <w:rsid w:val="00E24495"/>
    <w:rsid w:val="00E33524"/>
    <w:rsid w:val="00E33C0D"/>
    <w:rsid w:val="00E37BEF"/>
    <w:rsid w:val="00E41C1C"/>
    <w:rsid w:val="00E425EC"/>
    <w:rsid w:val="00E7319E"/>
    <w:rsid w:val="00E8193C"/>
    <w:rsid w:val="00E83D2B"/>
    <w:rsid w:val="00E85811"/>
    <w:rsid w:val="00E87975"/>
    <w:rsid w:val="00E904BA"/>
    <w:rsid w:val="00E915C1"/>
    <w:rsid w:val="00E91B4B"/>
    <w:rsid w:val="00EA0DFC"/>
    <w:rsid w:val="00EA11C6"/>
    <w:rsid w:val="00EA406E"/>
    <w:rsid w:val="00EA54E2"/>
    <w:rsid w:val="00EA7CED"/>
    <w:rsid w:val="00EB0243"/>
    <w:rsid w:val="00EB25BF"/>
    <w:rsid w:val="00EC078F"/>
    <w:rsid w:val="00EC4B65"/>
    <w:rsid w:val="00ED3E33"/>
    <w:rsid w:val="00EF48B4"/>
    <w:rsid w:val="00EF4B47"/>
    <w:rsid w:val="00F015B7"/>
    <w:rsid w:val="00F029AB"/>
    <w:rsid w:val="00F113DF"/>
    <w:rsid w:val="00F1565C"/>
    <w:rsid w:val="00F17D24"/>
    <w:rsid w:val="00F24C9B"/>
    <w:rsid w:val="00F46AA5"/>
    <w:rsid w:val="00F554C0"/>
    <w:rsid w:val="00F579CC"/>
    <w:rsid w:val="00F7649A"/>
    <w:rsid w:val="00F76615"/>
    <w:rsid w:val="00F76CCB"/>
    <w:rsid w:val="00F8654C"/>
    <w:rsid w:val="00F8714C"/>
    <w:rsid w:val="00F96DE7"/>
    <w:rsid w:val="00FA166D"/>
    <w:rsid w:val="00FB13A7"/>
    <w:rsid w:val="00FB4DD7"/>
    <w:rsid w:val="00FB737F"/>
    <w:rsid w:val="00FD1C5B"/>
    <w:rsid w:val="00FD200A"/>
    <w:rsid w:val="00FD637C"/>
    <w:rsid w:val="00FF469D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(ALT + Z)"/>
    <w:qFormat/>
    <w:rsid w:val="00CE4DDB"/>
    <w:pPr>
      <w:suppressAutoHyphens/>
    </w:pPr>
    <w:rPr>
      <w:rFonts w:ascii="Arial" w:hAnsi="Arial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CE4DDB"/>
    <w:pPr>
      <w:keepNext/>
      <w:shd w:val="clear" w:color="auto" w:fill="FF9900"/>
      <w:spacing w:before="360" w:after="180"/>
      <w:outlineLvl w:val="0"/>
    </w:pPr>
    <w:rPr>
      <w:rFonts w:cs="Arial"/>
      <w:b/>
      <w:bCs/>
      <w:kern w:val="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E4DDB"/>
    <w:pPr>
      <w:keepNext/>
      <w:spacing w:before="360" w:after="180"/>
      <w:outlineLvl w:val="1"/>
    </w:pPr>
    <w:rPr>
      <w:rFonts w:cs="Arial"/>
      <w:b/>
      <w:bCs/>
      <w:iCs/>
      <w:sz w:val="3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E4DDB"/>
    <w:pPr>
      <w:keepNext/>
      <w:spacing w:before="360" w:after="18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E4DDB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CE4D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CE4DD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CE4DDB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qFormat/>
    <w:rsid w:val="00CE4DD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CE4DD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ALTA">
    <w:name w:val="Titel 1 (ALT + A)"/>
    <w:basedOn w:val="Standard"/>
    <w:next w:val="Standard"/>
    <w:rsid w:val="003C32F2"/>
    <w:pPr>
      <w:shd w:val="clear" w:color="auto" w:fill="D9D9D9"/>
    </w:pPr>
    <w:rPr>
      <w:b/>
      <w:sz w:val="30"/>
    </w:rPr>
  </w:style>
  <w:style w:type="paragraph" w:customStyle="1" w:styleId="Titel2ALTB">
    <w:name w:val="Titel 2 (ALT + B)"/>
    <w:basedOn w:val="Standard"/>
    <w:next w:val="Standard"/>
    <w:rsid w:val="003C32F2"/>
    <w:rPr>
      <w:b/>
      <w:sz w:val="26"/>
    </w:rPr>
  </w:style>
  <w:style w:type="paragraph" w:customStyle="1" w:styleId="Titel3ALTC">
    <w:name w:val="Titel 3 (ALT + C)"/>
    <w:basedOn w:val="Standard"/>
    <w:next w:val="Standard"/>
    <w:rsid w:val="003C32F2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3C32F2"/>
    <w:rPr>
      <w:rFonts w:ascii="Arial" w:hAnsi="Arial" w:cs="Arial"/>
      <w:b/>
      <w:bCs/>
      <w:kern w:val="1"/>
      <w:sz w:val="48"/>
      <w:szCs w:val="32"/>
      <w:shd w:val="clear" w:color="auto" w:fill="FF9900"/>
      <w:lang w:val="de-AT" w:eastAsia="ar-SA"/>
    </w:rPr>
  </w:style>
  <w:style w:type="character" w:customStyle="1" w:styleId="berschrift2Zchn">
    <w:name w:val="Überschrift 2 Zchn"/>
    <w:basedOn w:val="Absatz-Standardschriftart"/>
    <w:link w:val="berschrift2"/>
    <w:rsid w:val="003C32F2"/>
    <w:rPr>
      <w:rFonts w:ascii="Arial" w:hAnsi="Arial" w:cs="Arial"/>
      <w:b/>
      <w:bCs/>
      <w:iCs/>
      <w:sz w:val="36"/>
      <w:szCs w:val="28"/>
      <w:lang w:val="de-AT" w:eastAsia="ar-SA"/>
    </w:rPr>
  </w:style>
  <w:style w:type="character" w:customStyle="1" w:styleId="berschrift3Zchn">
    <w:name w:val="Überschrift 3 Zchn"/>
    <w:basedOn w:val="Absatz-Standardschriftart"/>
    <w:link w:val="berschrift3"/>
    <w:rsid w:val="003C32F2"/>
    <w:rPr>
      <w:rFonts w:ascii="Arial" w:hAnsi="Arial" w:cs="Arial"/>
      <w:b/>
      <w:bCs/>
      <w:sz w:val="28"/>
      <w:szCs w:val="26"/>
      <w:lang w:val="de-AT" w:eastAsia="ar-SA"/>
    </w:rPr>
  </w:style>
  <w:style w:type="character" w:customStyle="1" w:styleId="berschrift4Zchn">
    <w:name w:val="Überschrift 4 Zchn"/>
    <w:basedOn w:val="Absatz-Standardschriftart"/>
    <w:link w:val="berschrift4"/>
    <w:rsid w:val="003C32F2"/>
    <w:rPr>
      <w:rFonts w:ascii="Arial" w:hAnsi="Arial" w:cs="Arial"/>
      <w:b/>
      <w:bCs/>
      <w:sz w:val="24"/>
      <w:szCs w:val="28"/>
      <w:lang w:val="de-AT" w:eastAsia="ar-SA"/>
    </w:rPr>
  </w:style>
  <w:style w:type="character" w:customStyle="1" w:styleId="berschrift5Zchn">
    <w:name w:val="Überschrift 5 Zchn"/>
    <w:basedOn w:val="Absatz-Standardschriftart"/>
    <w:link w:val="berschrift5"/>
    <w:rsid w:val="003C32F2"/>
    <w:rPr>
      <w:rFonts w:ascii="Arial" w:hAnsi="Arial"/>
      <w:b/>
      <w:bCs/>
      <w:i/>
      <w:iCs/>
      <w:sz w:val="26"/>
      <w:szCs w:val="26"/>
      <w:lang w:val="de-AT" w:eastAsia="ar-SA"/>
    </w:rPr>
  </w:style>
  <w:style w:type="character" w:customStyle="1" w:styleId="berschrift6Zchn">
    <w:name w:val="Überschrift 6 Zchn"/>
    <w:basedOn w:val="Absatz-Standardschriftart"/>
    <w:link w:val="berschrift6"/>
    <w:rsid w:val="003C32F2"/>
    <w:rPr>
      <w:b/>
      <w:bCs/>
      <w:sz w:val="22"/>
      <w:szCs w:val="22"/>
      <w:lang w:val="de-AT" w:eastAsia="ar-SA"/>
    </w:rPr>
  </w:style>
  <w:style w:type="character" w:customStyle="1" w:styleId="berschrift7Zchn">
    <w:name w:val="Überschrift 7 Zchn"/>
    <w:basedOn w:val="Absatz-Standardschriftart"/>
    <w:link w:val="berschrift7"/>
    <w:rsid w:val="003C32F2"/>
    <w:rPr>
      <w:sz w:val="24"/>
      <w:szCs w:val="24"/>
      <w:lang w:val="de-AT" w:eastAsia="ar-SA"/>
    </w:rPr>
  </w:style>
  <w:style w:type="character" w:customStyle="1" w:styleId="berschrift8Zchn">
    <w:name w:val="Überschrift 8 Zchn"/>
    <w:basedOn w:val="Absatz-Standardschriftart"/>
    <w:link w:val="berschrift8"/>
    <w:rsid w:val="003C32F2"/>
    <w:rPr>
      <w:i/>
      <w:iCs/>
      <w:sz w:val="24"/>
      <w:szCs w:val="24"/>
      <w:lang w:val="de-AT" w:eastAsia="ar-SA"/>
    </w:rPr>
  </w:style>
  <w:style w:type="character" w:customStyle="1" w:styleId="berschrift9Zchn">
    <w:name w:val="Überschrift 9 Zchn"/>
    <w:basedOn w:val="Absatz-Standardschriftart"/>
    <w:link w:val="berschrift9"/>
    <w:rsid w:val="003C32F2"/>
    <w:rPr>
      <w:rFonts w:ascii="Arial" w:hAnsi="Arial" w:cs="Arial"/>
      <w:sz w:val="22"/>
      <w:szCs w:val="22"/>
      <w:lang w:val="de-AT" w:eastAsia="ar-SA"/>
    </w:rPr>
  </w:style>
  <w:style w:type="paragraph" w:styleId="Listenabsatz">
    <w:name w:val="List Paragraph"/>
    <w:basedOn w:val="Standard"/>
    <w:uiPriority w:val="34"/>
    <w:qFormat/>
    <w:rsid w:val="00CE4D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(ALT + Z)"/>
    <w:qFormat/>
    <w:rsid w:val="00CE4DDB"/>
    <w:pPr>
      <w:suppressAutoHyphens/>
    </w:pPr>
    <w:rPr>
      <w:rFonts w:ascii="Arial" w:hAnsi="Arial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CE4DDB"/>
    <w:pPr>
      <w:keepNext/>
      <w:shd w:val="clear" w:color="auto" w:fill="FF9900"/>
      <w:spacing w:before="360" w:after="180"/>
      <w:outlineLvl w:val="0"/>
    </w:pPr>
    <w:rPr>
      <w:rFonts w:cs="Arial"/>
      <w:b/>
      <w:bCs/>
      <w:kern w:val="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E4DDB"/>
    <w:pPr>
      <w:keepNext/>
      <w:spacing w:before="360" w:after="180"/>
      <w:outlineLvl w:val="1"/>
    </w:pPr>
    <w:rPr>
      <w:rFonts w:cs="Arial"/>
      <w:b/>
      <w:bCs/>
      <w:iCs/>
      <w:sz w:val="3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E4DDB"/>
    <w:pPr>
      <w:keepNext/>
      <w:spacing w:before="360" w:after="18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E4DDB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CE4D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CE4DD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CE4DDB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qFormat/>
    <w:rsid w:val="00CE4DD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CE4DD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ALTA">
    <w:name w:val="Titel 1 (ALT + A)"/>
    <w:basedOn w:val="Standard"/>
    <w:next w:val="Standard"/>
    <w:rsid w:val="003C32F2"/>
    <w:pPr>
      <w:shd w:val="clear" w:color="auto" w:fill="D9D9D9"/>
    </w:pPr>
    <w:rPr>
      <w:b/>
      <w:sz w:val="30"/>
    </w:rPr>
  </w:style>
  <w:style w:type="paragraph" w:customStyle="1" w:styleId="Titel2ALTB">
    <w:name w:val="Titel 2 (ALT + B)"/>
    <w:basedOn w:val="Standard"/>
    <w:next w:val="Standard"/>
    <w:rsid w:val="003C32F2"/>
    <w:rPr>
      <w:b/>
      <w:sz w:val="26"/>
    </w:rPr>
  </w:style>
  <w:style w:type="paragraph" w:customStyle="1" w:styleId="Titel3ALTC">
    <w:name w:val="Titel 3 (ALT + C)"/>
    <w:basedOn w:val="Standard"/>
    <w:next w:val="Standard"/>
    <w:rsid w:val="003C32F2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3C32F2"/>
    <w:rPr>
      <w:rFonts w:ascii="Arial" w:hAnsi="Arial" w:cs="Arial"/>
      <w:b/>
      <w:bCs/>
      <w:kern w:val="1"/>
      <w:sz w:val="48"/>
      <w:szCs w:val="32"/>
      <w:shd w:val="clear" w:color="auto" w:fill="FF9900"/>
      <w:lang w:val="de-AT" w:eastAsia="ar-SA"/>
    </w:rPr>
  </w:style>
  <w:style w:type="character" w:customStyle="1" w:styleId="berschrift2Zchn">
    <w:name w:val="Überschrift 2 Zchn"/>
    <w:basedOn w:val="Absatz-Standardschriftart"/>
    <w:link w:val="berschrift2"/>
    <w:rsid w:val="003C32F2"/>
    <w:rPr>
      <w:rFonts w:ascii="Arial" w:hAnsi="Arial" w:cs="Arial"/>
      <w:b/>
      <w:bCs/>
      <w:iCs/>
      <w:sz w:val="36"/>
      <w:szCs w:val="28"/>
      <w:lang w:val="de-AT" w:eastAsia="ar-SA"/>
    </w:rPr>
  </w:style>
  <w:style w:type="character" w:customStyle="1" w:styleId="berschrift3Zchn">
    <w:name w:val="Überschrift 3 Zchn"/>
    <w:basedOn w:val="Absatz-Standardschriftart"/>
    <w:link w:val="berschrift3"/>
    <w:rsid w:val="003C32F2"/>
    <w:rPr>
      <w:rFonts w:ascii="Arial" w:hAnsi="Arial" w:cs="Arial"/>
      <w:b/>
      <w:bCs/>
      <w:sz w:val="28"/>
      <w:szCs w:val="26"/>
      <w:lang w:val="de-AT" w:eastAsia="ar-SA"/>
    </w:rPr>
  </w:style>
  <w:style w:type="character" w:customStyle="1" w:styleId="berschrift4Zchn">
    <w:name w:val="Überschrift 4 Zchn"/>
    <w:basedOn w:val="Absatz-Standardschriftart"/>
    <w:link w:val="berschrift4"/>
    <w:rsid w:val="003C32F2"/>
    <w:rPr>
      <w:rFonts w:ascii="Arial" w:hAnsi="Arial" w:cs="Arial"/>
      <w:b/>
      <w:bCs/>
      <w:sz w:val="24"/>
      <w:szCs w:val="28"/>
      <w:lang w:val="de-AT" w:eastAsia="ar-SA"/>
    </w:rPr>
  </w:style>
  <w:style w:type="character" w:customStyle="1" w:styleId="berschrift5Zchn">
    <w:name w:val="Überschrift 5 Zchn"/>
    <w:basedOn w:val="Absatz-Standardschriftart"/>
    <w:link w:val="berschrift5"/>
    <w:rsid w:val="003C32F2"/>
    <w:rPr>
      <w:rFonts w:ascii="Arial" w:hAnsi="Arial"/>
      <w:b/>
      <w:bCs/>
      <w:i/>
      <w:iCs/>
      <w:sz w:val="26"/>
      <w:szCs w:val="26"/>
      <w:lang w:val="de-AT" w:eastAsia="ar-SA"/>
    </w:rPr>
  </w:style>
  <w:style w:type="character" w:customStyle="1" w:styleId="berschrift6Zchn">
    <w:name w:val="Überschrift 6 Zchn"/>
    <w:basedOn w:val="Absatz-Standardschriftart"/>
    <w:link w:val="berschrift6"/>
    <w:rsid w:val="003C32F2"/>
    <w:rPr>
      <w:b/>
      <w:bCs/>
      <w:sz w:val="22"/>
      <w:szCs w:val="22"/>
      <w:lang w:val="de-AT" w:eastAsia="ar-SA"/>
    </w:rPr>
  </w:style>
  <w:style w:type="character" w:customStyle="1" w:styleId="berschrift7Zchn">
    <w:name w:val="Überschrift 7 Zchn"/>
    <w:basedOn w:val="Absatz-Standardschriftart"/>
    <w:link w:val="berschrift7"/>
    <w:rsid w:val="003C32F2"/>
    <w:rPr>
      <w:sz w:val="24"/>
      <w:szCs w:val="24"/>
      <w:lang w:val="de-AT" w:eastAsia="ar-SA"/>
    </w:rPr>
  </w:style>
  <w:style w:type="character" w:customStyle="1" w:styleId="berschrift8Zchn">
    <w:name w:val="Überschrift 8 Zchn"/>
    <w:basedOn w:val="Absatz-Standardschriftart"/>
    <w:link w:val="berschrift8"/>
    <w:rsid w:val="003C32F2"/>
    <w:rPr>
      <w:i/>
      <w:iCs/>
      <w:sz w:val="24"/>
      <w:szCs w:val="24"/>
      <w:lang w:val="de-AT" w:eastAsia="ar-SA"/>
    </w:rPr>
  </w:style>
  <w:style w:type="character" w:customStyle="1" w:styleId="berschrift9Zchn">
    <w:name w:val="Überschrift 9 Zchn"/>
    <w:basedOn w:val="Absatz-Standardschriftart"/>
    <w:link w:val="berschrift9"/>
    <w:rsid w:val="003C32F2"/>
    <w:rPr>
      <w:rFonts w:ascii="Arial" w:hAnsi="Arial" w:cs="Arial"/>
      <w:sz w:val="22"/>
      <w:szCs w:val="22"/>
      <w:lang w:val="de-AT" w:eastAsia="ar-SA"/>
    </w:rPr>
  </w:style>
  <w:style w:type="paragraph" w:styleId="Listenabsatz">
    <w:name w:val="List Paragraph"/>
    <w:basedOn w:val="Standard"/>
    <w:uiPriority w:val="34"/>
    <w:qFormat/>
    <w:rsid w:val="00CE4D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276E-E27C-47AA-AF3B-F0CF7421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2007-10-25T12:41:00Z</cp:lastPrinted>
  <dcterms:created xsi:type="dcterms:W3CDTF">2019-11-25T11:02:00Z</dcterms:created>
  <dcterms:modified xsi:type="dcterms:W3CDTF">2019-11-25T11:02:00Z</dcterms:modified>
</cp:coreProperties>
</file>