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FA13C" w14:textId="7DD95E32" w:rsidR="006234DC" w:rsidRPr="005A528E" w:rsidRDefault="00791A7A" w:rsidP="007F4F32">
      <w:pPr>
        <w:pStyle w:val="Sansinterligne"/>
        <w:jc w:val="both"/>
        <w:rPr>
          <w:rFonts w:cstheme="minorHAnsi"/>
          <w:b/>
          <w:sz w:val="22"/>
          <w:szCs w:val="22"/>
        </w:rPr>
      </w:pPr>
      <w:bookmarkStart w:id="0" w:name="_GoBack"/>
      <w:r w:rsidRPr="005A528E">
        <w:rPr>
          <w:rFonts w:cstheme="minorHAnsi"/>
          <w:b/>
          <w:sz w:val="22"/>
          <w:szCs w:val="22"/>
        </w:rPr>
        <w:t>Le Po</w:t>
      </w:r>
      <w:r w:rsidR="003462FF" w:rsidRPr="005A528E">
        <w:rPr>
          <w:rFonts w:cstheme="minorHAnsi"/>
          <w:b/>
          <w:sz w:val="22"/>
          <w:szCs w:val="22"/>
        </w:rPr>
        <w:t>è</w:t>
      </w:r>
      <w:r w:rsidRPr="005A528E">
        <w:rPr>
          <w:rFonts w:cstheme="minorHAnsi"/>
          <w:b/>
          <w:sz w:val="22"/>
          <w:szCs w:val="22"/>
        </w:rPr>
        <w:t>me Harmonique – Vincent Dumestr</w:t>
      </w:r>
      <w:r w:rsidR="003462FF" w:rsidRPr="005A528E">
        <w:rPr>
          <w:rFonts w:cstheme="minorHAnsi"/>
          <w:b/>
          <w:sz w:val="22"/>
          <w:szCs w:val="22"/>
        </w:rPr>
        <w:t>e</w:t>
      </w:r>
    </w:p>
    <w:p w14:paraId="41317AC9" w14:textId="77777777" w:rsidR="00791A7A" w:rsidRPr="005A528E" w:rsidRDefault="00791A7A" w:rsidP="007F4F32">
      <w:pPr>
        <w:pStyle w:val="Sansinterligne"/>
        <w:jc w:val="both"/>
        <w:rPr>
          <w:rFonts w:cstheme="minorHAnsi"/>
          <w:sz w:val="22"/>
          <w:szCs w:val="22"/>
        </w:rPr>
      </w:pPr>
    </w:p>
    <w:p w14:paraId="18DFA13D" w14:textId="77777777" w:rsidR="00745AF4" w:rsidRPr="005A528E" w:rsidRDefault="004B1DF9" w:rsidP="007F4F32">
      <w:pPr>
        <w:pStyle w:val="Sansinterligne"/>
        <w:jc w:val="both"/>
        <w:rPr>
          <w:rFonts w:cstheme="minorHAnsi"/>
          <w:sz w:val="22"/>
          <w:szCs w:val="22"/>
        </w:rPr>
      </w:pPr>
      <w:r w:rsidRPr="005A528E">
        <w:rPr>
          <w:rFonts w:cstheme="minorHAnsi"/>
          <w:sz w:val="22"/>
          <w:szCs w:val="22"/>
        </w:rPr>
        <w:t>Depuis</w:t>
      </w:r>
      <w:r w:rsidR="00921E8B" w:rsidRPr="005A528E">
        <w:rPr>
          <w:rFonts w:cstheme="minorHAnsi"/>
          <w:sz w:val="22"/>
          <w:szCs w:val="22"/>
        </w:rPr>
        <w:t xml:space="preserve"> </w:t>
      </w:r>
      <w:r w:rsidR="00766BD9" w:rsidRPr="005A528E">
        <w:rPr>
          <w:rFonts w:cstheme="minorHAnsi"/>
          <w:sz w:val="22"/>
          <w:szCs w:val="22"/>
        </w:rPr>
        <w:t>1998</w:t>
      </w:r>
      <w:r w:rsidR="00921E8B" w:rsidRPr="005A528E">
        <w:rPr>
          <w:rFonts w:cstheme="minorHAnsi"/>
          <w:sz w:val="22"/>
          <w:szCs w:val="22"/>
        </w:rPr>
        <w:t xml:space="preserve">, Le Poème Harmonique </w:t>
      </w:r>
      <w:r w:rsidR="00766BD9" w:rsidRPr="005A528E">
        <w:rPr>
          <w:rFonts w:cstheme="minorHAnsi"/>
          <w:sz w:val="22"/>
          <w:szCs w:val="22"/>
        </w:rPr>
        <w:t xml:space="preserve">fédère autour de </w:t>
      </w:r>
      <w:r w:rsidR="00921C2C" w:rsidRPr="005A528E">
        <w:rPr>
          <w:rFonts w:cstheme="minorHAnsi"/>
          <w:sz w:val="22"/>
          <w:szCs w:val="22"/>
        </w:rPr>
        <w:t xml:space="preserve">son fondateur </w:t>
      </w:r>
      <w:r w:rsidR="00921E8B" w:rsidRPr="005A528E">
        <w:rPr>
          <w:rFonts w:cstheme="minorHAnsi"/>
          <w:sz w:val="22"/>
          <w:szCs w:val="22"/>
        </w:rPr>
        <w:t xml:space="preserve">Vincent Dumestre </w:t>
      </w:r>
      <w:r w:rsidR="00766BD9" w:rsidRPr="005A528E">
        <w:rPr>
          <w:rFonts w:cstheme="minorHAnsi"/>
          <w:sz w:val="22"/>
          <w:szCs w:val="22"/>
        </w:rPr>
        <w:t>des musiciens passionnés dévoués à l’interprétation des musiques des XVII</w:t>
      </w:r>
      <w:r w:rsidR="00766BD9" w:rsidRPr="005A528E">
        <w:rPr>
          <w:rFonts w:cstheme="minorHAnsi"/>
          <w:sz w:val="22"/>
          <w:szCs w:val="22"/>
          <w:vertAlign w:val="superscript"/>
        </w:rPr>
        <w:t>e</w:t>
      </w:r>
      <w:r w:rsidR="00766BD9" w:rsidRPr="005A528E">
        <w:rPr>
          <w:rFonts w:cstheme="minorHAnsi"/>
          <w:sz w:val="22"/>
          <w:szCs w:val="22"/>
        </w:rPr>
        <w:t xml:space="preserve"> et XVIII</w:t>
      </w:r>
      <w:r w:rsidR="00766BD9" w:rsidRPr="005A528E">
        <w:rPr>
          <w:rFonts w:cstheme="minorHAnsi"/>
          <w:sz w:val="22"/>
          <w:szCs w:val="22"/>
          <w:vertAlign w:val="superscript"/>
        </w:rPr>
        <w:t>e</w:t>
      </w:r>
      <w:r w:rsidR="00766BD9" w:rsidRPr="005A528E">
        <w:rPr>
          <w:rFonts w:cstheme="minorHAnsi"/>
          <w:sz w:val="22"/>
          <w:szCs w:val="22"/>
        </w:rPr>
        <w:t xml:space="preserve"> siècles</w:t>
      </w:r>
      <w:r w:rsidR="00BA6589" w:rsidRPr="005A528E">
        <w:rPr>
          <w:rFonts w:cstheme="minorHAnsi"/>
          <w:sz w:val="22"/>
          <w:szCs w:val="22"/>
        </w:rPr>
        <w:t>. R</w:t>
      </w:r>
      <w:r w:rsidR="00766BD9" w:rsidRPr="005A528E">
        <w:rPr>
          <w:rFonts w:cstheme="minorHAnsi"/>
          <w:sz w:val="22"/>
          <w:szCs w:val="22"/>
        </w:rPr>
        <w:t xml:space="preserve">ayonnant </w:t>
      </w:r>
      <w:r w:rsidRPr="005A528E">
        <w:rPr>
          <w:rFonts w:cstheme="minorHAnsi"/>
          <w:sz w:val="22"/>
          <w:szCs w:val="22"/>
        </w:rPr>
        <w:t xml:space="preserve">sur la scène française </w:t>
      </w:r>
      <w:r w:rsidR="00766BD9" w:rsidRPr="005A528E">
        <w:rPr>
          <w:rFonts w:cstheme="minorHAnsi"/>
          <w:sz w:val="22"/>
          <w:szCs w:val="22"/>
        </w:rPr>
        <w:t>comme</w:t>
      </w:r>
      <w:r w:rsidRPr="005A528E">
        <w:rPr>
          <w:rFonts w:cstheme="minorHAnsi"/>
          <w:sz w:val="22"/>
          <w:szCs w:val="22"/>
        </w:rPr>
        <w:t xml:space="preserve"> internationale</w:t>
      </w:r>
      <w:r w:rsidR="00BA6589" w:rsidRPr="005A528E">
        <w:rPr>
          <w:rFonts w:cstheme="minorHAnsi"/>
          <w:sz w:val="22"/>
          <w:szCs w:val="22"/>
        </w:rPr>
        <w:t xml:space="preserve">, l’ensemble </w:t>
      </w:r>
      <w:r w:rsidR="00921E8B" w:rsidRPr="005A528E">
        <w:rPr>
          <w:rFonts w:cstheme="minorHAnsi"/>
          <w:sz w:val="22"/>
          <w:szCs w:val="22"/>
        </w:rPr>
        <w:t>témoign</w:t>
      </w:r>
      <w:r w:rsidR="00F074AC" w:rsidRPr="005A528E">
        <w:rPr>
          <w:rFonts w:cstheme="minorHAnsi"/>
          <w:sz w:val="22"/>
          <w:szCs w:val="22"/>
        </w:rPr>
        <w:t>e, par ses programmes inventifs</w:t>
      </w:r>
      <w:r w:rsidR="00921E8B" w:rsidRPr="005A528E">
        <w:rPr>
          <w:rFonts w:cstheme="minorHAnsi"/>
          <w:sz w:val="22"/>
          <w:szCs w:val="22"/>
        </w:rPr>
        <w:t xml:space="preserve"> </w:t>
      </w:r>
      <w:r w:rsidR="00F074AC" w:rsidRPr="005A528E">
        <w:rPr>
          <w:rFonts w:cstheme="minorHAnsi"/>
          <w:sz w:val="22"/>
          <w:szCs w:val="22"/>
        </w:rPr>
        <w:t>et exigeants, d’un</w:t>
      </w:r>
      <w:r w:rsidR="00921C2C" w:rsidRPr="005A528E">
        <w:rPr>
          <w:rFonts w:cstheme="minorHAnsi"/>
          <w:sz w:val="22"/>
          <w:szCs w:val="22"/>
        </w:rPr>
        <w:t>e démarche éclairée</w:t>
      </w:r>
      <w:r w:rsidR="00921E8B" w:rsidRPr="005A528E">
        <w:rPr>
          <w:rFonts w:cstheme="minorHAnsi"/>
          <w:sz w:val="22"/>
          <w:szCs w:val="22"/>
        </w:rPr>
        <w:t xml:space="preserve"> au cœur des répertoires</w:t>
      </w:r>
      <w:r w:rsidR="004B315D" w:rsidRPr="005A528E">
        <w:rPr>
          <w:rFonts w:cstheme="minorHAnsi"/>
          <w:sz w:val="22"/>
          <w:szCs w:val="22"/>
        </w:rPr>
        <w:t xml:space="preserve"> et</w:t>
      </w:r>
      <w:r w:rsidR="00921E8B" w:rsidRPr="005A528E">
        <w:rPr>
          <w:rFonts w:cstheme="minorHAnsi"/>
          <w:sz w:val="22"/>
          <w:szCs w:val="22"/>
        </w:rPr>
        <w:t xml:space="preserve"> d’un travail </w:t>
      </w:r>
      <w:r w:rsidR="00EF339F" w:rsidRPr="005A528E">
        <w:rPr>
          <w:rFonts w:cstheme="minorHAnsi"/>
          <w:sz w:val="22"/>
          <w:szCs w:val="22"/>
        </w:rPr>
        <w:t xml:space="preserve">approfondi </w:t>
      </w:r>
      <w:r w:rsidR="00921E8B" w:rsidRPr="005A528E">
        <w:rPr>
          <w:rFonts w:cstheme="minorHAnsi"/>
          <w:sz w:val="22"/>
          <w:szCs w:val="22"/>
        </w:rPr>
        <w:t>sur les text</w:t>
      </w:r>
      <w:r w:rsidR="004B315D" w:rsidRPr="005A528E">
        <w:rPr>
          <w:rFonts w:cstheme="minorHAnsi"/>
          <w:sz w:val="22"/>
          <w:szCs w:val="22"/>
        </w:rPr>
        <w:t>ures vocales et instrumentales</w:t>
      </w:r>
      <w:r w:rsidR="00745AF4" w:rsidRPr="005A528E">
        <w:rPr>
          <w:rFonts w:cstheme="minorHAnsi"/>
          <w:sz w:val="22"/>
          <w:szCs w:val="22"/>
        </w:rPr>
        <w:t>.</w:t>
      </w:r>
    </w:p>
    <w:p w14:paraId="18DFA13E" w14:textId="77777777" w:rsidR="00716622" w:rsidRPr="005A528E" w:rsidRDefault="00921E8B" w:rsidP="007F4F32">
      <w:pPr>
        <w:pStyle w:val="Sansinterligne"/>
        <w:jc w:val="both"/>
        <w:rPr>
          <w:rFonts w:cstheme="minorHAnsi"/>
          <w:sz w:val="22"/>
          <w:szCs w:val="22"/>
        </w:rPr>
      </w:pPr>
      <w:r w:rsidRPr="005A528E">
        <w:rPr>
          <w:rFonts w:cstheme="minorHAnsi"/>
          <w:sz w:val="22"/>
          <w:szCs w:val="22"/>
        </w:rPr>
        <w:t xml:space="preserve">Son champ d’action ? </w:t>
      </w:r>
      <w:r w:rsidR="004B1DF9" w:rsidRPr="005A528E">
        <w:rPr>
          <w:rFonts w:cstheme="minorHAnsi"/>
          <w:sz w:val="22"/>
          <w:szCs w:val="22"/>
        </w:rPr>
        <w:t>Les pages connues ou méconnues</w:t>
      </w:r>
      <w:r w:rsidRPr="005A528E">
        <w:rPr>
          <w:rFonts w:cstheme="minorHAnsi"/>
          <w:sz w:val="22"/>
          <w:szCs w:val="22"/>
        </w:rPr>
        <w:t xml:space="preserve"> </w:t>
      </w:r>
      <w:r w:rsidR="004B1DF9" w:rsidRPr="005A528E">
        <w:rPr>
          <w:rFonts w:cstheme="minorHAnsi"/>
          <w:sz w:val="22"/>
          <w:szCs w:val="22"/>
        </w:rPr>
        <w:t>rythmant</w:t>
      </w:r>
      <w:r w:rsidR="00D637E2" w:rsidRPr="005A528E">
        <w:rPr>
          <w:rFonts w:cstheme="minorHAnsi"/>
          <w:sz w:val="22"/>
          <w:szCs w:val="22"/>
        </w:rPr>
        <w:t xml:space="preserve"> </w:t>
      </w:r>
      <w:r w:rsidR="00EF339F" w:rsidRPr="005A528E">
        <w:rPr>
          <w:rFonts w:cstheme="minorHAnsi"/>
          <w:sz w:val="22"/>
          <w:szCs w:val="22"/>
        </w:rPr>
        <w:t>vie quotidienne</w:t>
      </w:r>
      <w:r w:rsidR="00D637E2" w:rsidRPr="005A528E">
        <w:rPr>
          <w:rFonts w:cstheme="minorHAnsi"/>
          <w:sz w:val="22"/>
          <w:szCs w:val="22"/>
        </w:rPr>
        <w:t xml:space="preserve"> et cérémonies à</w:t>
      </w:r>
      <w:r w:rsidR="00B257A4" w:rsidRPr="005A528E">
        <w:rPr>
          <w:rFonts w:cstheme="minorHAnsi"/>
          <w:sz w:val="22"/>
          <w:szCs w:val="22"/>
        </w:rPr>
        <w:t xml:space="preserve"> Versailles</w:t>
      </w:r>
      <w:r w:rsidR="00F074AC" w:rsidRPr="005A528E">
        <w:rPr>
          <w:rFonts w:cstheme="minorHAnsi"/>
          <w:sz w:val="22"/>
          <w:szCs w:val="22"/>
        </w:rPr>
        <w:t xml:space="preserve"> (Lalande, Lully, Couperin, Clérambault, Charpentier…)</w:t>
      </w:r>
      <w:r w:rsidRPr="005A528E">
        <w:rPr>
          <w:rFonts w:cstheme="minorHAnsi"/>
          <w:sz w:val="22"/>
          <w:szCs w:val="22"/>
        </w:rPr>
        <w:t xml:space="preserve">, l’Italie </w:t>
      </w:r>
      <w:r w:rsidR="00745AF4" w:rsidRPr="005A528E">
        <w:rPr>
          <w:rFonts w:cstheme="minorHAnsi"/>
          <w:sz w:val="22"/>
          <w:szCs w:val="22"/>
        </w:rPr>
        <w:t xml:space="preserve">baroque </w:t>
      </w:r>
      <w:r w:rsidRPr="005A528E">
        <w:rPr>
          <w:rFonts w:cstheme="minorHAnsi"/>
          <w:sz w:val="22"/>
          <w:szCs w:val="22"/>
        </w:rPr>
        <w:t xml:space="preserve">de Monteverdi à Pergolèse, ou encore l’Angleterre de Purcell et Clarke. </w:t>
      </w:r>
      <w:r w:rsidR="00F074AC" w:rsidRPr="005A528E">
        <w:rPr>
          <w:rFonts w:cstheme="minorHAnsi"/>
          <w:sz w:val="22"/>
          <w:szCs w:val="22"/>
        </w:rPr>
        <w:t>Campé</w:t>
      </w:r>
      <w:r w:rsidRPr="005A528E">
        <w:rPr>
          <w:rFonts w:cstheme="minorHAnsi"/>
          <w:sz w:val="22"/>
          <w:szCs w:val="22"/>
        </w:rPr>
        <w:t xml:space="preserve"> sur la frontière</w:t>
      </w:r>
      <w:r w:rsidR="00194270" w:rsidRPr="005A528E">
        <w:rPr>
          <w:rFonts w:cstheme="minorHAnsi"/>
          <w:sz w:val="22"/>
          <w:szCs w:val="22"/>
        </w:rPr>
        <w:t xml:space="preserve"> ténue </w:t>
      </w:r>
      <w:r w:rsidRPr="005A528E">
        <w:rPr>
          <w:rFonts w:cstheme="minorHAnsi"/>
          <w:sz w:val="22"/>
          <w:szCs w:val="22"/>
        </w:rPr>
        <w:t xml:space="preserve">entre musique savante et </w:t>
      </w:r>
      <w:r w:rsidR="00C17EB2" w:rsidRPr="005A528E">
        <w:rPr>
          <w:rFonts w:cstheme="minorHAnsi"/>
          <w:sz w:val="22"/>
          <w:szCs w:val="22"/>
        </w:rPr>
        <w:t xml:space="preserve">sources </w:t>
      </w:r>
      <w:r w:rsidRPr="005A528E">
        <w:rPr>
          <w:rFonts w:cstheme="minorHAnsi"/>
          <w:sz w:val="22"/>
          <w:szCs w:val="22"/>
        </w:rPr>
        <w:t>populaire</w:t>
      </w:r>
      <w:r w:rsidR="00C17EB2" w:rsidRPr="005A528E">
        <w:rPr>
          <w:rFonts w:cstheme="minorHAnsi"/>
          <w:sz w:val="22"/>
          <w:szCs w:val="22"/>
        </w:rPr>
        <w:t>s</w:t>
      </w:r>
      <w:r w:rsidRPr="005A528E">
        <w:rPr>
          <w:rFonts w:cstheme="minorHAnsi"/>
          <w:sz w:val="22"/>
          <w:szCs w:val="22"/>
        </w:rPr>
        <w:t xml:space="preserve">, </w:t>
      </w:r>
      <w:r w:rsidR="003E7FD9" w:rsidRPr="005A528E">
        <w:rPr>
          <w:rFonts w:cstheme="minorHAnsi"/>
          <w:sz w:val="22"/>
          <w:szCs w:val="22"/>
        </w:rPr>
        <w:t xml:space="preserve">en formation de chambre ou en grand effectif, </w:t>
      </w:r>
      <w:r w:rsidRPr="005A528E">
        <w:rPr>
          <w:rFonts w:cstheme="minorHAnsi"/>
          <w:sz w:val="22"/>
          <w:szCs w:val="22"/>
        </w:rPr>
        <w:t xml:space="preserve">Le Poème Harmonique </w:t>
      </w:r>
      <w:r w:rsidR="00745AF4" w:rsidRPr="005A528E">
        <w:rPr>
          <w:rFonts w:cstheme="minorHAnsi"/>
          <w:sz w:val="22"/>
          <w:szCs w:val="22"/>
        </w:rPr>
        <w:t xml:space="preserve">explore aussi bien la danse que l’air de cour, le carnaval vénitien que les </w:t>
      </w:r>
      <w:r w:rsidR="00745AF4" w:rsidRPr="005A528E">
        <w:rPr>
          <w:rFonts w:cstheme="minorHAnsi"/>
          <w:i/>
          <w:sz w:val="22"/>
          <w:szCs w:val="22"/>
        </w:rPr>
        <w:t>Leçons de Ténèbres</w:t>
      </w:r>
      <w:r w:rsidR="00745AF4" w:rsidRPr="005A528E">
        <w:rPr>
          <w:rFonts w:cstheme="minorHAnsi"/>
          <w:sz w:val="22"/>
          <w:szCs w:val="22"/>
        </w:rPr>
        <w:t xml:space="preserve">, la </w:t>
      </w:r>
      <w:r w:rsidRPr="005A528E">
        <w:rPr>
          <w:rFonts w:cstheme="minorHAnsi"/>
          <w:sz w:val="22"/>
          <w:szCs w:val="22"/>
        </w:rPr>
        <w:t>romance</w:t>
      </w:r>
      <w:r w:rsidR="00745AF4" w:rsidRPr="005A528E">
        <w:rPr>
          <w:rFonts w:cstheme="minorHAnsi"/>
          <w:sz w:val="22"/>
          <w:szCs w:val="22"/>
        </w:rPr>
        <w:t xml:space="preserve"> traditionnelle </w:t>
      </w:r>
      <w:r w:rsidR="000E6731" w:rsidRPr="005A528E">
        <w:rPr>
          <w:rFonts w:cstheme="minorHAnsi"/>
          <w:sz w:val="22"/>
          <w:szCs w:val="22"/>
        </w:rPr>
        <w:t>que le grand motet</w:t>
      </w:r>
      <w:r w:rsidR="00745AF4" w:rsidRPr="005A528E">
        <w:rPr>
          <w:rFonts w:cstheme="minorHAnsi"/>
          <w:sz w:val="22"/>
          <w:szCs w:val="22"/>
        </w:rPr>
        <w:t xml:space="preserve">. </w:t>
      </w:r>
    </w:p>
    <w:p w14:paraId="6ACD8C9D" w14:textId="77777777" w:rsidR="007F4F32" w:rsidRPr="005A528E" w:rsidRDefault="007F4F32" w:rsidP="007F4F32">
      <w:pPr>
        <w:pStyle w:val="Sansinterligne"/>
        <w:jc w:val="both"/>
        <w:rPr>
          <w:rFonts w:cstheme="minorHAnsi"/>
          <w:sz w:val="22"/>
          <w:szCs w:val="22"/>
        </w:rPr>
      </w:pPr>
    </w:p>
    <w:p w14:paraId="18DFA13F" w14:textId="25E3468A" w:rsidR="00252F85" w:rsidRPr="005A528E" w:rsidRDefault="003E7FD9" w:rsidP="007F4F32">
      <w:pPr>
        <w:pStyle w:val="Sansinterligne"/>
        <w:jc w:val="both"/>
        <w:rPr>
          <w:rFonts w:cstheme="minorHAnsi"/>
          <w:sz w:val="22"/>
          <w:szCs w:val="22"/>
        </w:rPr>
      </w:pPr>
      <w:r w:rsidRPr="005A528E">
        <w:rPr>
          <w:rFonts w:cstheme="minorHAnsi"/>
          <w:sz w:val="22"/>
          <w:szCs w:val="22"/>
        </w:rPr>
        <w:t>Pour</w:t>
      </w:r>
      <w:r w:rsidR="00745AF4" w:rsidRPr="005A528E">
        <w:rPr>
          <w:rFonts w:cstheme="minorHAnsi"/>
          <w:sz w:val="22"/>
          <w:szCs w:val="22"/>
        </w:rPr>
        <w:t xml:space="preserve"> l’opéra, il imagine de vastes fresques </w:t>
      </w:r>
      <w:r w:rsidR="002A0CF3" w:rsidRPr="005A528E">
        <w:rPr>
          <w:rFonts w:cstheme="minorHAnsi"/>
          <w:sz w:val="22"/>
          <w:szCs w:val="22"/>
        </w:rPr>
        <w:t xml:space="preserve">où la musique rencontre </w:t>
      </w:r>
      <w:r w:rsidR="00A84875" w:rsidRPr="005A528E">
        <w:rPr>
          <w:rFonts w:cstheme="minorHAnsi"/>
          <w:sz w:val="22"/>
          <w:szCs w:val="22"/>
        </w:rPr>
        <w:t>diverses</w:t>
      </w:r>
      <w:r w:rsidR="00745AF4" w:rsidRPr="005A528E">
        <w:rPr>
          <w:rFonts w:cstheme="minorHAnsi"/>
          <w:sz w:val="22"/>
          <w:szCs w:val="22"/>
        </w:rPr>
        <w:t xml:space="preserve"> disciplines artistiques – marionnettes, cirque, </w:t>
      </w:r>
      <w:r w:rsidR="000E6731" w:rsidRPr="005A528E">
        <w:rPr>
          <w:rFonts w:cstheme="minorHAnsi"/>
          <w:sz w:val="22"/>
          <w:szCs w:val="22"/>
        </w:rPr>
        <w:t>danse</w:t>
      </w:r>
      <w:r w:rsidR="00E352F5" w:rsidRPr="005A528E">
        <w:rPr>
          <w:rFonts w:cstheme="minorHAnsi"/>
          <w:sz w:val="22"/>
          <w:szCs w:val="22"/>
        </w:rPr>
        <w:t>, etc.</w:t>
      </w:r>
      <w:r w:rsidR="000E6731" w:rsidRPr="005A528E">
        <w:rPr>
          <w:rFonts w:cstheme="minorHAnsi"/>
          <w:sz w:val="22"/>
          <w:szCs w:val="22"/>
        </w:rPr>
        <w:t xml:space="preserve"> –, retrouvant à la fois l’esprit de troupe et la synthèse des arts</w:t>
      </w:r>
      <w:r w:rsidR="00745AF4" w:rsidRPr="005A528E">
        <w:rPr>
          <w:rFonts w:cstheme="minorHAnsi"/>
          <w:sz w:val="22"/>
          <w:szCs w:val="22"/>
        </w:rPr>
        <w:t xml:space="preserve"> </w:t>
      </w:r>
      <w:r w:rsidR="000E6731" w:rsidRPr="005A528E">
        <w:rPr>
          <w:rFonts w:cstheme="minorHAnsi"/>
          <w:sz w:val="22"/>
          <w:szCs w:val="22"/>
        </w:rPr>
        <w:t xml:space="preserve">propres à l’esthétique baroque. </w:t>
      </w:r>
      <w:r w:rsidR="00252F85" w:rsidRPr="005A528E">
        <w:rPr>
          <w:rFonts w:cstheme="minorHAnsi"/>
          <w:sz w:val="22"/>
          <w:szCs w:val="22"/>
        </w:rPr>
        <w:t>Tandis que s</w:t>
      </w:r>
      <w:r w:rsidR="00745AF4" w:rsidRPr="005A528E">
        <w:rPr>
          <w:rFonts w:cstheme="minorHAnsi"/>
          <w:sz w:val="22"/>
          <w:szCs w:val="22"/>
        </w:rPr>
        <w:t xml:space="preserve">a collaboration </w:t>
      </w:r>
      <w:r w:rsidR="003252D4" w:rsidRPr="005A528E">
        <w:rPr>
          <w:rFonts w:cstheme="minorHAnsi"/>
          <w:sz w:val="22"/>
          <w:szCs w:val="22"/>
        </w:rPr>
        <w:t xml:space="preserve">fidèle </w:t>
      </w:r>
      <w:r w:rsidR="00745AF4" w:rsidRPr="005A528E">
        <w:rPr>
          <w:rFonts w:cstheme="minorHAnsi"/>
          <w:sz w:val="22"/>
          <w:szCs w:val="22"/>
        </w:rPr>
        <w:t>avec le metteur Benjamin Lazar</w:t>
      </w:r>
      <w:r w:rsidR="00A84875" w:rsidRPr="005A528E">
        <w:rPr>
          <w:rFonts w:cstheme="minorHAnsi"/>
          <w:sz w:val="22"/>
          <w:szCs w:val="22"/>
        </w:rPr>
        <w:t>, scellée autour de Lully,</w:t>
      </w:r>
      <w:r w:rsidR="00745AF4" w:rsidRPr="005A528E">
        <w:rPr>
          <w:rFonts w:cstheme="minorHAnsi"/>
          <w:sz w:val="22"/>
          <w:szCs w:val="22"/>
        </w:rPr>
        <w:t xml:space="preserve"> donne naissance à plusieurs spectacles unanimement salués</w:t>
      </w:r>
      <w:r w:rsidR="00A84875" w:rsidRPr="005A528E">
        <w:rPr>
          <w:rFonts w:cstheme="minorHAnsi"/>
          <w:sz w:val="22"/>
          <w:szCs w:val="22"/>
        </w:rPr>
        <w:t xml:space="preserve"> </w:t>
      </w:r>
      <w:r w:rsidR="00745AF4" w:rsidRPr="005A528E">
        <w:rPr>
          <w:rFonts w:cstheme="minorHAnsi"/>
          <w:sz w:val="22"/>
          <w:szCs w:val="22"/>
        </w:rPr>
        <w:t>(</w:t>
      </w:r>
      <w:r w:rsidR="00745AF4" w:rsidRPr="005A528E">
        <w:rPr>
          <w:rFonts w:cstheme="minorHAnsi"/>
          <w:i/>
          <w:sz w:val="22"/>
          <w:szCs w:val="22"/>
        </w:rPr>
        <w:t>Le Bourgeois</w:t>
      </w:r>
      <w:r w:rsidR="00CD3B37" w:rsidRPr="005A528E">
        <w:rPr>
          <w:rFonts w:cstheme="minorHAnsi"/>
          <w:i/>
          <w:sz w:val="22"/>
          <w:szCs w:val="22"/>
        </w:rPr>
        <w:t xml:space="preserve"> </w:t>
      </w:r>
      <w:r w:rsidR="00745AF4" w:rsidRPr="005A528E">
        <w:rPr>
          <w:rFonts w:cstheme="minorHAnsi"/>
          <w:i/>
          <w:sz w:val="22"/>
          <w:szCs w:val="22"/>
        </w:rPr>
        <w:t>ge</w:t>
      </w:r>
      <w:r w:rsidR="00CD3B37" w:rsidRPr="005A528E">
        <w:rPr>
          <w:rFonts w:cstheme="minorHAnsi"/>
          <w:i/>
          <w:sz w:val="22"/>
          <w:szCs w:val="22"/>
        </w:rPr>
        <w:t>n</w:t>
      </w:r>
      <w:r w:rsidR="00745AF4" w:rsidRPr="005A528E">
        <w:rPr>
          <w:rFonts w:cstheme="minorHAnsi"/>
          <w:i/>
          <w:sz w:val="22"/>
          <w:szCs w:val="22"/>
        </w:rPr>
        <w:t>tilhomme</w:t>
      </w:r>
      <w:r w:rsidR="00745AF4" w:rsidRPr="005A528E">
        <w:rPr>
          <w:rFonts w:cstheme="minorHAnsi"/>
          <w:sz w:val="22"/>
          <w:szCs w:val="22"/>
        </w:rPr>
        <w:t xml:space="preserve">, </w:t>
      </w:r>
      <w:proofErr w:type="spellStart"/>
      <w:r w:rsidR="00745AF4" w:rsidRPr="005A528E">
        <w:rPr>
          <w:rFonts w:cstheme="minorHAnsi"/>
          <w:i/>
          <w:sz w:val="22"/>
          <w:szCs w:val="22"/>
        </w:rPr>
        <w:t>Cadmus</w:t>
      </w:r>
      <w:proofErr w:type="spellEnd"/>
      <w:r w:rsidR="00745AF4" w:rsidRPr="005A528E">
        <w:rPr>
          <w:rFonts w:cstheme="minorHAnsi"/>
          <w:i/>
          <w:sz w:val="22"/>
          <w:szCs w:val="22"/>
        </w:rPr>
        <w:t xml:space="preserve"> et Hermione</w:t>
      </w:r>
      <w:r w:rsidR="00745AF4" w:rsidRPr="005A528E">
        <w:rPr>
          <w:rFonts w:cstheme="minorHAnsi"/>
          <w:sz w:val="22"/>
          <w:szCs w:val="22"/>
        </w:rPr>
        <w:t xml:space="preserve">, </w:t>
      </w:r>
      <w:proofErr w:type="spellStart"/>
      <w:r w:rsidR="008F2D5F" w:rsidRPr="005A528E">
        <w:rPr>
          <w:rFonts w:cstheme="minorHAnsi"/>
          <w:i/>
          <w:sz w:val="22"/>
          <w:szCs w:val="22"/>
        </w:rPr>
        <w:t>Egisto</w:t>
      </w:r>
      <w:proofErr w:type="spellEnd"/>
      <w:r w:rsidR="006B74B3" w:rsidRPr="005A528E">
        <w:rPr>
          <w:rFonts w:cstheme="minorHAnsi"/>
          <w:sz w:val="22"/>
          <w:szCs w:val="22"/>
        </w:rPr>
        <w:t xml:space="preserve"> et</w:t>
      </w:r>
      <w:r w:rsidR="008F2D5F" w:rsidRPr="005A528E">
        <w:rPr>
          <w:rFonts w:cstheme="minorHAnsi"/>
          <w:sz w:val="22"/>
          <w:szCs w:val="22"/>
        </w:rPr>
        <w:t xml:space="preserve"> </w:t>
      </w:r>
      <w:r w:rsidR="00F074AC" w:rsidRPr="005A528E">
        <w:rPr>
          <w:rFonts w:cstheme="minorHAnsi"/>
          <w:sz w:val="22"/>
          <w:szCs w:val="22"/>
        </w:rPr>
        <w:t xml:space="preserve">le tout récent </w:t>
      </w:r>
      <w:r w:rsidR="00F074AC" w:rsidRPr="005A528E">
        <w:rPr>
          <w:rFonts w:cstheme="minorHAnsi"/>
          <w:i/>
          <w:sz w:val="22"/>
          <w:szCs w:val="22"/>
        </w:rPr>
        <w:t>Phaéton</w:t>
      </w:r>
      <w:r w:rsidR="00F074AC" w:rsidRPr="005A528E">
        <w:rPr>
          <w:rFonts w:cstheme="minorHAnsi"/>
          <w:sz w:val="22"/>
          <w:szCs w:val="22"/>
        </w:rPr>
        <w:t xml:space="preserve">, donné à Perm et à Versailles avec </w:t>
      </w:r>
      <w:proofErr w:type="spellStart"/>
      <w:r w:rsidR="00F074AC" w:rsidRPr="005A528E">
        <w:rPr>
          <w:rFonts w:cstheme="minorHAnsi"/>
          <w:sz w:val="22"/>
          <w:szCs w:val="22"/>
        </w:rPr>
        <w:t>musicAeterna</w:t>
      </w:r>
      <w:proofErr w:type="spellEnd"/>
      <w:r w:rsidR="008F2D5F" w:rsidRPr="005A528E">
        <w:rPr>
          <w:rFonts w:cstheme="minorHAnsi"/>
          <w:sz w:val="22"/>
          <w:szCs w:val="22"/>
        </w:rPr>
        <w:t>)</w:t>
      </w:r>
      <w:r w:rsidR="00252F85" w:rsidRPr="005A528E">
        <w:rPr>
          <w:rFonts w:cstheme="minorHAnsi"/>
          <w:sz w:val="22"/>
          <w:szCs w:val="22"/>
        </w:rPr>
        <w:t xml:space="preserve">, il s’adjoint également la collaboration de metteurs en scène tels qu’Omar </w:t>
      </w:r>
      <w:proofErr w:type="spellStart"/>
      <w:r w:rsidR="00252F85" w:rsidRPr="005A528E">
        <w:rPr>
          <w:rFonts w:cstheme="minorHAnsi"/>
          <w:sz w:val="22"/>
          <w:szCs w:val="22"/>
        </w:rPr>
        <w:t>Porras</w:t>
      </w:r>
      <w:proofErr w:type="spellEnd"/>
      <w:r w:rsidR="00252F85" w:rsidRPr="005A528E">
        <w:rPr>
          <w:rFonts w:cstheme="minorHAnsi"/>
          <w:sz w:val="22"/>
          <w:szCs w:val="22"/>
        </w:rPr>
        <w:t xml:space="preserve">, </w:t>
      </w:r>
      <w:proofErr w:type="spellStart"/>
      <w:r w:rsidR="005C297A" w:rsidRPr="005A528E">
        <w:rPr>
          <w:rFonts w:cstheme="minorHAnsi"/>
          <w:sz w:val="22"/>
          <w:szCs w:val="22"/>
        </w:rPr>
        <w:t>Mimmo</w:t>
      </w:r>
      <w:proofErr w:type="spellEnd"/>
      <w:r w:rsidR="005C297A" w:rsidRPr="005A528E">
        <w:rPr>
          <w:rFonts w:cstheme="minorHAnsi"/>
          <w:sz w:val="22"/>
          <w:szCs w:val="22"/>
        </w:rPr>
        <w:t xml:space="preserve"> </w:t>
      </w:r>
      <w:proofErr w:type="spellStart"/>
      <w:r w:rsidR="005C297A" w:rsidRPr="005A528E">
        <w:rPr>
          <w:rFonts w:eastAsia="Times New Roman" w:cstheme="minorHAnsi"/>
          <w:sz w:val="22"/>
          <w:szCs w:val="22"/>
        </w:rPr>
        <w:t>Cuttichio</w:t>
      </w:r>
      <w:proofErr w:type="spellEnd"/>
      <w:r w:rsidR="005C297A" w:rsidRPr="005A528E">
        <w:rPr>
          <w:rFonts w:eastAsia="Times New Roman" w:cstheme="minorHAnsi"/>
          <w:sz w:val="22"/>
          <w:szCs w:val="22"/>
        </w:rPr>
        <w:t xml:space="preserve">, </w:t>
      </w:r>
      <w:r w:rsidR="005C297A" w:rsidRPr="005A528E">
        <w:rPr>
          <w:rFonts w:cstheme="minorHAnsi"/>
          <w:sz w:val="22"/>
          <w:szCs w:val="22"/>
        </w:rPr>
        <w:t xml:space="preserve">Cécile </w:t>
      </w:r>
      <w:proofErr w:type="spellStart"/>
      <w:r w:rsidR="005C297A" w:rsidRPr="005A528E">
        <w:rPr>
          <w:rFonts w:cstheme="minorHAnsi"/>
          <w:sz w:val="22"/>
          <w:szCs w:val="22"/>
        </w:rPr>
        <w:t>Roussat</w:t>
      </w:r>
      <w:proofErr w:type="spellEnd"/>
      <w:r w:rsidR="005C297A" w:rsidRPr="005A528E">
        <w:rPr>
          <w:rFonts w:cstheme="minorHAnsi"/>
          <w:sz w:val="22"/>
          <w:szCs w:val="22"/>
        </w:rPr>
        <w:t xml:space="preserve"> et Julien </w:t>
      </w:r>
      <w:proofErr w:type="spellStart"/>
      <w:r w:rsidR="005C297A" w:rsidRPr="005A528E">
        <w:rPr>
          <w:rFonts w:cstheme="minorHAnsi"/>
          <w:sz w:val="22"/>
          <w:szCs w:val="22"/>
        </w:rPr>
        <w:t>Lubek</w:t>
      </w:r>
      <w:proofErr w:type="spellEnd"/>
      <w:r w:rsidR="005C297A" w:rsidRPr="005A528E">
        <w:rPr>
          <w:rFonts w:cstheme="minorHAnsi"/>
          <w:sz w:val="22"/>
          <w:szCs w:val="22"/>
        </w:rPr>
        <w:t xml:space="preserve">, </w:t>
      </w:r>
      <w:r w:rsidR="00252F85" w:rsidRPr="005A528E">
        <w:rPr>
          <w:rFonts w:cstheme="minorHAnsi"/>
          <w:sz w:val="22"/>
          <w:szCs w:val="22"/>
        </w:rPr>
        <w:t xml:space="preserve">Vincent Huguet… </w:t>
      </w:r>
    </w:p>
    <w:p w14:paraId="18DFA140" w14:textId="77777777" w:rsidR="00252F85" w:rsidRPr="005A528E" w:rsidRDefault="00252F85" w:rsidP="007F4F32">
      <w:pPr>
        <w:pStyle w:val="Sansinterligne"/>
        <w:jc w:val="both"/>
        <w:rPr>
          <w:rFonts w:cstheme="minorHAnsi"/>
          <w:sz w:val="22"/>
          <w:szCs w:val="22"/>
        </w:rPr>
      </w:pPr>
    </w:p>
    <w:p w14:paraId="18DFA141" w14:textId="729C84E5" w:rsidR="00F37306" w:rsidRPr="005A528E" w:rsidRDefault="00576F1B" w:rsidP="007F4F32">
      <w:pPr>
        <w:pStyle w:val="Sansinterligne"/>
        <w:jc w:val="both"/>
        <w:rPr>
          <w:rFonts w:cstheme="minorHAnsi"/>
          <w:color w:val="FF0000"/>
          <w:sz w:val="22"/>
          <w:szCs w:val="22"/>
        </w:rPr>
      </w:pPr>
      <w:r w:rsidRPr="005A528E">
        <w:rPr>
          <w:rFonts w:cstheme="minorHAnsi"/>
          <w:sz w:val="22"/>
          <w:szCs w:val="22"/>
        </w:rPr>
        <w:t xml:space="preserve">Familier des plus grands festivals et salles </w:t>
      </w:r>
      <w:r w:rsidR="00E00147" w:rsidRPr="005A528E">
        <w:rPr>
          <w:rFonts w:cstheme="minorHAnsi"/>
          <w:sz w:val="22"/>
          <w:szCs w:val="22"/>
        </w:rPr>
        <w:t>du monde</w:t>
      </w:r>
      <w:r w:rsidR="008F2D5F" w:rsidRPr="005A528E">
        <w:rPr>
          <w:rFonts w:cstheme="minorHAnsi"/>
          <w:sz w:val="22"/>
          <w:szCs w:val="22"/>
        </w:rPr>
        <w:t xml:space="preserve"> </w:t>
      </w:r>
      <w:r w:rsidRPr="005A528E">
        <w:rPr>
          <w:rFonts w:cstheme="minorHAnsi"/>
          <w:sz w:val="22"/>
          <w:szCs w:val="22"/>
        </w:rPr>
        <w:t>– </w:t>
      </w:r>
      <w:r w:rsidR="00E00147" w:rsidRPr="005A528E">
        <w:rPr>
          <w:rFonts w:cstheme="minorHAnsi"/>
          <w:sz w:val="22"/>
          <w:szCs w:val="22"/>
        </w:rPr>
        <w:t xml:space="preserve">Philharmonie de Paris,  Opéra-Comique, Théâtre des Champs-Élysées, Opéra royal de Versailles, Festivals d’Ambronay, de Beaune, et de Sablé, </w:t>
      </w:r>
      <w:proofErr w:type="spellStart"/>
      <w:r w:rsidR="00E00147" w:rsidRPr="005A528E">
        <w:rPr>
          <w:rFonts w:cstheme="minorHAnsi"/>
          <w:sz w:val="22"/>
          <w:szCs w:val="22"/>
        </w:rPr>
        <w:t>Wigmore</w:t>
      </w:r>
      <w:proofErr w:type="spellEnd"/>
      <w:r w:rsidR="00E00147" w:rsidRPr="005A528E">
        <w:rPr>
          <w:rFonts w:cstheme="minorHAnsi"/>
          <w:sz w:val="22"/>
          <w:szCs w:val="22"/>
        </w:rPr>
        <w:t xml:space="preserve"> Hall (Londres), </w:t>
      </w:r>
      <w:proofErr w:type="spellStart"/>
      <w:r w:rsidR="00E00147" w:rsidRPr="005A528E">
        <w:rPr>
          <w:rFonts w:cstheme="minorHAnsi"/>
          <w:sz w:val="22"/>
          <w:szCs w:val="22"/>
        </w:rPr>
        <w:t>Forbidden</w:t>
      </w:r>
      <w:proofErr w:type="spellEnd"/>
      <w:r w:rsidR="00E00147" w:rsidRPr="005A528E">
        <w:rPr>
          <w:rFonts w:cstheme="minorHAnsi"/>
          <w:sz w:val="22"/>
          <w:szCs w:val="22"/>
        </w:rPr>
        <w:t xml:space="preserve"> City Hall de Pékin, Wiener </w:t>
      </w:r>
      <w:proofErr w:type="spellStart"/>
      <w:r w:rsidR="00E00147" w:rsidRPr="005A528E">
        <w:rPr>
          <w:rFonts w:cstheme="minorHAnsi"/>
          <w:sz w:val="22"/>
          <w:szCs w:val="22"/>
        </w:rPr>
        <w:t>Konzerthaus</w:t>
      </w:r>
      <w:proofErr w:type="spellEnd"/>
      <w:r w:rsidR="00E00147" w:rsidRPr="005A528E">
        <w:rPr>
          <w:rFonts w:cstheme="minorHAnsi"/>
          <w:sz w:val="22"/>
          <w:szCs w:val="22"/>
        </w:rPr>
        <w:t xml:space="preserve">, </w:t>
      </w:r>
      <w:proofErr w:type="spellStart"/>
      <w:r w:rsidR="00E00147" w:rsidRPr="005A528E">
        <w:rPr>
          <w:rFonts w:cstheme="minorHAnsi"/>
          <w:sz w:val="22"/>
          <w:szCs w:val="22"/>
        </w:rPr>
        <w:t>Concertgebouw</w:t>
      </w:r>
      <w:proofErr w:type="spellEnd"/>
      <w:r w:rsidR="00E00147" w:rsidRPr="005A528E">
        <w:rPr>
          <w:rFonts w:cstheme="minorHAnsi"/>
          <w:sz w:val="22"/>
          <w:szCs w:val="22"/>
        </w:rPr>
        <w:t xml:space="preserve"> d’Amsterdam, Palais des Beaux-Arts de Bruxelles, </w:t>
      </w:r>
      <w:proofErr w:type="spellStart"/>
      <w:r w:rsidR="00E00147" w:rsidRPr="005A528E">
        <w:rPr>
          <w:rFonts w:cstheme="minorHAnsi"/>
          <w:sz w:val="22"/>
          <w:szCs w:val="22"/>
        </w:rPr>
        <w:t>Oji</w:t>
      </w:r>
      <w:proofErr w:type="spellEnd"/>
      <w:r w:rsidR="00E00147" w:rsidRPr="005A528E">
        <w:rPr>
          <w:rFonts w:cstheme="minorHAnsi"/>
          <w:sz w:val="22"/>
          <w:szCs w:val="22"/>
        </w:rPr>
        <w:t xml:space="preserve"> Hall (Tokyo), Université Columbia (New York), </w:t>
      </w:r>
      <w:proofErr w:type="spellStart"/>
      <w:r w:rsidR="00E00147" w:rsidRPr="005A528E">
        <w:rPr>
          <w:rFonts w:cstheme="minorHAnsi"/>
          <w:sz w:val="22"/>
          <w:szCs w:val="22"/>
        </w:rPr>
        <w:t>Teatro</w:t>
      </w:r>
      <w:proofErr w:type="spellEnd"/>
      <w:r w:rsidR="00E00147" w:rsidRPr="005A528E">
        <w:rPr>
          <w:rFonts w:cstheme="minorHAnsi"/>
          <w:sz w:val="22"/>
          <w:szCs w:val="22"/>
        </w:rPr>
        <w:t xml:space="preserve"> San Carlo de Naples, </w:t>
      </w:r>
      <w:proofErr w:type="spellStart"/>
      <w:r w:rsidR="00E00147" w:rsidRPr="005A528E">
        <w:rPr>
          <w:rFonts w:cstheme="minorHAnsi"/>
          <w:sz w:val="22"/>
          <w:szCs w:val="22"/>
        </w:rPr>
        <w:t>Accademia</w:t>
      </w:r>
      <w:proofErr w:type="spellEnd"/>
      <w:r w:rsidR="00E00147" w:rsidRPr="005A528E">
        <w:rPr>
          <w:rFonts w:cstheme="minorHAnsi"/>
          <w:sz w:val="22"/>
          <w:szCs w:val="22"/>
        </w:rPr>
        <w:t xml:space="preserve"> Santa Cecilia de Rome, Philharmonie de Saint-Pétersbourg, ou encore les BBC </w:t>
      </w:r>
      <w:proofErr w:type="spellStart"/>
      <w:r w:rsidR="00E00147" w:rsidRPr="005A528E">
        <w:rPr>
          <w:rFonts w:cstheme="minorHAnsi"/>
          <w:sz w:val="22"/>
          <w:szCs w:val="22"/>
        </w:rPr>
        <w:t>Proms</w:t>
      </w:r>
      <w:proofErr w:type="spellEnd"/>
      <w:r w:rsidR="00BF0EB1" w:rsidRPr="005A528E">
        <w:rPr>
          <w:rFonts w:cstheme="minorHAnsi"/>
          <w:sz w:val="22"/>
          <w:szCs w:val="22"/>
        </w:rPr>
        <w:t xml:space="preserve"> </w:t>
      </w:r>
      <w:r w:rsidRPr="005A528E">
        <w:rPr>
          <w:rFonts w:cstheme="minorHAnsi"/>
          <w:sz w:val="22"/>
          <w:szCs w:val="22"/>
        </w:rPr>
        <w:t xml:space="preserve">–, Le Poème Harmonique </w:t>
      </w:r>
      <w:r w:rsidR="008F6227" w:rsidRPr="005A528E">
        <w:rPr>
          <w:rFonts w:cstheme="minorHAnsi"/>
          <w:sz w:val="22"/>
          <w:szCs w:val="22"/>
        </w:rPr>
        <w:t>est également</w:t>
      </w:r>
      <w:r w:rsidRPr="005A528E">
        <w:rPr>
          <w:rFonts w:cstheme="minorHAnsi"/>
          <w:sz w:val="22"/>
          <w:szCs w:val="22"/>
        </w:rPr>
        <w:t xml:space="preserve"> très </w:t>
      </w:r>
      <w:r w:rsidR="00F074AC" w:rsidRPr="005A528E">
        <w:rPr>
          <w:rFonts w:cstheme="minorHAnsi"/>
          <w:sz w:val="22"/>
          <w:szCs w:val="22"/>
        </w:rPr>
        <w:t>engagé</w:t>
      </w:r>
      <w:r w:rsidRPr="005A528E">
        <w:rPr>
          <w:rFonts w:cstheme="minorHAnsi"/>
          <w:sz w:val="22"/>
          <w:szCs w:val="22"/>
        </w:rPr>
        <w:t xml:space="preserve"> dans sa région d’adoption</w:t>
      </w:r>
      <w:r w:rsidR="00EC087A" w:rsidRPr="005A528E">
        <w:rPr>
          <w:rFonts w:cstheme="minorHAnsi"/>
          <w:sz w:val="22"/>
          <w:szCs w:val="22"/>
        </w:rPr>
        <w:t xml:space="preserve">, </w:t>
      </w:r>
      <w:r w:rsidR="00F37306" w:rsidRPr="005A528E">
        <w:rPr>
          <w:rFonts w:cstheme="minorHAnsi"/>
          <w:sz w:val="22"/>
          <w:szCs w:val="22"/>
        </w:rPr>
        <w:t>berceau de ses nombreuses créations</w:t>
      </w:r>
      <w:r w:rsidR="00EC087A" w:rsidRPr="005A528E">
        <w:rPr>
          <w:rFonts w:cstheme="minorHAnsi"/>
          <w:sz w:val="22"/>
          <w:szCs w:val="22"/>
        </w:rPr>
        <w:t>.</w:t>
      </w:r>
      <w:r w:rsidR="00F37306" w:rsidRPr="005A528E">
        <w:rPr>
          <w:rFonts w:cstheme="minorHAnsi"/>
          <w:sz w:val="22"/>
          <w:szCs w:val="22"/>
        </w:rPr>
        <w:t xml:space="preserve"> </w:t>
      </w:r>
      <w:r w:rsidR="00EC087A" w:rsidRPr="005A528E">
        <w:rPr>
          <w:rFonts w:cstheme="minorHAnsi"/>
          <w:sz w:val="22"/>
          <w:szCs w:val="22"/>
        </w:rPr>
        <w:t>L’</w:t>
      </w:r>
      <w:r w:rsidR="00557662" w:rsidRPr="005A528E">
        <w:rPr>
          <w:rFonts w:cstheme="minorHAnsi"/>
          <w:sz w:val="22"/>
          <w:szCs w:val="22"/>
        </w:rPr>
        <w:t xml:space="preserve">ensemble </w:t>
      </w:r>
      <w:r w:rsidR="00EC087A" w:rsidRPr="005A528E">
        <w:rPr>
          <w:rFonts w:cstheme="minorHAnsi"/>
          <w:sz w:val="22"/>
          <w:szCs w:val="22"/>
        </w:rPr>
        <w:t xml:space="preserve">a développé </w:t>
      </w:r>
      <w:r w:rsidR="00557662" w:rsidRPr="005A528E">
        <w:rPr>
          <w:rFonts w:cstheme="minorHAnsi"/>
          <w:sz w:val="22"/>
          <w:szCs w:val="22"/>
        </w:rPr>
        <w:t xml:space="preserve">en Normandie </w:t>
      </w:r>
      <w:r w:rsidR="00F37306" w:rsidRPr="005A528E">
        <w:rPr>
          <w:rFonts w:cstheme="minorHAnsi"/>
          <w:sz w:val="22"/>
          <w:szCs w:val="22"/>
        </w:rPr>
        <w:t xml:space="preserve">une relation </w:t>
      </w:r>
      <w:r w:rsidR="0025404B" w:rsidRPr="005A528E">
        <w:rPr>
          <w:rFonts w:cstheme="minorHAnsi"/>
          <w:sz w:val="22"/>
          <w:szCs w:val="22"/>
        </w:rPr>
        <w:t>privilégiée</w:t>
      </w:r>
      <w:r w:rsidR="00F37306" w:rsidRPr="005A528E">
        <w:rPr>
          <w:rFonts w:cstheme="minorHAnsi"/>
          <w:sz w:val="22"/>
          <w:szCs w:val="22"/>
        </w:rPr>
        <w:t xml:space="preserve"> avec son public, tant par les concerts, l</w:t>
      </w:r>
      <w:r w:rsidR="002A0CF3" w:rsidRPr="005A528E">
        <w:rPr>
          <w:rFonts w:cstheme="minorHAnsi"/>
          <w:sz w:val="22"/>
          <w:szCs w:val="22"/>
        </w:rPr>
        <w:t xml:space="preserve">a saison </w:t>
      </w:r>
      <w:r w:rsidR="008F2D5F" w:rsidRPr="005A528E">
        <w:rPr>
          <w:rFonts w:cstheme="minorHAnsi"/>
          <w:sz w:val="22"/>
          <w:szCs w:val="22"/>
        </w:rPr>
        <w:t xml:space="preserve">musicale </w:t>
      </w:r>
      <w:r w:rsidR="008F6227" w:rsidRPr="005A528E">
        <w:rPr>
          <w:rFonts w:cstheme="minorHAnsi"/>
          <w:sz w:val="22"/>
          <w:szCs w:val="22"/>
        </w:rPr>
        <w:t>de la Chapelle Corneille</w:t>
      </w:r>
      <w:r w:rsidR="00557662" w:rsidRPr="005A528E">
        <w:rPr>
          <w:rFonts w:cstheme="minorHAnsi"/>
          <w:sz w:val="22"/>
          <w:szCs w:val="22"/>
        </w:rPr>
        <w:t xml:space="preserve"> et</w:t>
      </w:r>
      <w:r w:rsidR="00F37306" w:rsidRPr="005A528E">
        <w:rPr>
          <w:rFonts w:cstheme="minorHAnsi"/>
          <w:sz w:val="22"/>
          <w:szCs w:val="22"/>
        </w:rPr>
        <w:t xml:space="preserve"> le Concours </w:t>
      </w:r>
      <w:r w:rsidR="008F2D5F" w:rsidRPr="005A528E">
        <w:rPr>
          <w:rFonts w:cstheme="minorHAnsi"/>
          <w:sz w:val="22"/>
          <w:szCs w:val="22"/>
        </w:rPr>
        <w:t>I</w:t>
      </w:r>
      <w:r w:rsidR="008F6227" w:rsidRPr="005A528E">
        <w:rPr>
          <w:rFonts w:cstheme="minorHAnsi"/>
          <w:sz w:val="22"/>
          <w:szCs w:val="22"/>
        </w:rPr>
        <w:t xml:space="preserve">nternational </w:t>
      </w:r>
      <w:r w:rsidR="00F37306" w:rsidRPr="005A528E">
        <w:rPr>
          <w:rFonts w:cstheme="minorHAnsi"/>
          <w:sz w:val="22"/>
          <w:szCs w:val="22"/>
        </w:rPr>
        <w:t xml:space="preserve">Corneille </w:t>
      </w:r>
      <w:r w:rsidR="008F6227" w:rsidRPr="005A528E">
        <w:rPr>
          <w:rFonts w:cstheme="minorHAnsi"/>
          <w:sz w:val="22"/>
          <w:szCs w:val="22"/>
        </w:rPr>
        <w:t>que</w:t>
      </w:r>
      <w:r w:rsidR="00F37306" w:rsidRPr="005A528E">
        <w:rPr>
          <w:rFonts w:cstheme="minorHAnsi"/>
          <w:sz w:val="22"/>
          <w:szCs w:val="22"/>
        </w:rPr>
        <w:t xml:space="preserve"> l’École Harmonique, programme d’orchestre à l’école initié </w:t>
      </w:r>
      <w:r w:rsidR="00557662" w:rsidRPr="005A528E">
        <w:rPr>
          <w:rFonts w:cstheme="minorHAnsi"/>
          <w:sz w:val="22"/>
          <w:szCs w:val="22"/>
        </w:rPr>
        <w:t xml:space="preserve">en 2014 </w:t>
      </w:r>
      <w:r w:rsidR="00F37306" w:rsidRPr="005A528E">
        <w:rPr>
          <w:rFonts w:cstheme="minorHAnsi"/>
          <w:sz w:val="22"/>
          <w:szCs w:val="22"/>
        </w:rPr>
        <w:t>auprès des scolaires.</w:t>
      </w:r>
    </w:p>
    <w:p w14:paraId="08AADFE4" w14:textId="77777777" w:rsidR="007F4F32" w:rsidRPr="005A528E" w:rsidRDefault="007F4F32" w:rsidP="007F4F32">
      <w:pPr>
        <w:pStyle w:val="Sansinterligne"/>
        <w:jc w:val="both"/>
        <w:rPr>
          <w:rFonts w:cstheme="minorHAnsi"/>
          <w:sz w:val="22"/>
          <w:szCs w:val="22"/>
        </w:rPr>
      </w:pPr>
    </w:p>
    <w:p w14:paraId="18DFA142" w14:textId="52750FA8" w:rsidR="00EC087A" w:rsidRPr="005A528E" w:rsidRDefault="008F6227" w:rsidP="007F4F32">
      <w:pPr>
        <w:pStyle w:val="Sansinterligne"/>
        <w:jc w:val="both"/>
        <w:rPr>
          <w:rFonts w:cstheme="minorHAnsi"/>
          <w:sz w:val="22"/>
          <w:szCs w:val="22"/>
        </w:rPr>
      </w:pPr>
      <w:r w:rsidRPr="005A528E">
        <w:rPr>
          <w:rFonts w:cstheme="minorHAnsi"/>
          <w:sz w:val="22"/>
          <w:szCs w:val="22"/>
        </w:rPr>
        <w:t xml:space="preserve">Le </w:t>
      </w:r>
      <w:r w:rsidR="004E0B36" w:rsidRPr="005A528E">
        <w:rPr>
          <w:rFonts w:cstheme="minorHAnsi"/>
          <w:sz w:val="22"/>
          <w:szCs w:val="22"/>
        </w:rPr>
        <w:t>Poème Harmonique</w:t>
      </w:r>
      <w:r w:rsidR="00BF0EB1" w:rsidRPr="005A528E">
        <w:rPr>
          <w:rFonts w:cstheme="minorHAnsi"/>
          <w:sz w:val="22"/>
          <w:szCs w:val="22"/>
        </w:rPr>
        <w:t xml:space="preserve"> a célébré</w:t>
      </w:r>
      <w:r w:rsidR="000C2D18" w:rsidRPr="005A528E">
        <w:rPr>
          <w:rFonts w:cstheme="minorHAnsi"/>
          <w:sz w:val="22"/>
          <w:szCs w:val="22"/>
        </w:rPr>
        <w:t xml:space="preserve"> ses vingt ans </w:t>
      </w:r>
      <w:r w:rsidR="004E0B36" w:rsidRPr="005A528E">
        <w:rPr>
          <w:rFonts w:cstheme="minorHAnsi"/>
          <w:sz w:val="22"/>
          <w:szCs w:val="22"/>
        </w:rPr>
        <w:t>en 2019</w:t>
      </w:r>
      <w:r w:rsidR="000C2D18" w:rsidRPr="005A528E">
        <w:rPr>
          <w:rFonts w:cstheme="minorHAnsi"/>
          <w:sz w:val="22"/>
          <w:szCs w:val="22"/>
        </w:rPr>
        <w:t xml:space="preserve"> </w:t>
      </w:r>
      <w:r w:rsidR="00A84875" w:rsidRPr="005A528E">
        <w:rPr>
          <w:rFonts w:cstheme="minorHAnsi"/>
          <w:sz w:val="22"/>
          <w:szCs w:val="22"/>
        </w:rPr>
        <w:t xml:space="preserve">en offrant, autour de son millième concert, </w:t>
      </w:r>
      <w:r w:rsidR="000C2D18" w:rsidRPr="005A528E">
        <w:rPr>
          <w:rFonts w:cstheme="minorHAnsi"/>
          <w:sz w:val="22"/>
          <w:szCs w:val="22"/>
        </w:rPr>
        <w:t>un bouquet de créations</w:t>
      </w:r>
      <w:r w:rsidR="00556905" w:rsidRPr="005A528E">
        <w:rPr>
          <w:rFonts w:cstheme="minorHAnsi"/>
          <w:sz w:val="22"/>
          <w:szCs w:val="22"/>
        </w:rPr>
        <w:t xml:space="preserve"> : </w:t>
      </w:r>
      <w:proofErr w:type="spellStart"/>
      <w:proofErr w:type="gramStart"/>
      <w:r w:rsidR="00556905" w:rsidRPr="005A528E">
        <w:rPr>
          <w:rFonts w:cstheme="minorHAnsi"/>
          <w:i/>
          <w:sz w:val="22"/>
          <w:szCs w:val="22"/>
        </w:rPr>
        <w:t>Hail</w:t>
      </w:r>
      <w:proofErr w:type="spellEnd"/>
      <w:r w:rsidR="00556905" w:rsidRPr="005A528E">
        <w:rPr>
          <w:rFonts w:cstheme="minorHAnsi"/>
          <w:i/>
          <w:sz w:val="22"/>
          <w:szCs w:val="22"/>
        </w:rPr>
        <w:t>!</w:t>
      </w:r>
      <w:proofErr w:type="gramEnd"/>
      <w:r w:rsidR="00556905" w:rsidRPr="005A528E">
        <w:rPr>
          <w:rFonts w:cstheme="minorHAnsi"/>
          <w:i/>
          <w:sz w:val="22"/>
          <w:szCs w:val="22"/>
        </w:rPr>
        <w:t xml:space="preserve"> Bright Cecilia </w:t>
      </w:r>
      <w:r w:rsidR="00556905" w:rsidRPr="005A528E">
        <w:rPr>
          <w:rFonts w:cstheme="minorHAnsi"/>
          <w:sz w:val="22"/>
          <w:szCs w:val="22"/>
        </w:rPr>
        <w:t>de Purcell</w:t>
      </w:r>
      <w:r w:rsidR="00A2203C" w:rsidRPr="005A528E">
        <w:rPr>
          <w:rFonts w:cstheme="minorHAnsi"/>
          <w:sz w:val="22"/>
          <w:szCs w:val="22"/>
        </w:rPr>
        <w:t xml:space="preserve"> (</w:t>
      </w:r>
      <w:proofErr w:type="spellStart"/>
      <w:r w:rsidR="00556905" w:rsidRPr="005A528E">
        <w:rPr>
          <w:rFonts w:cstheme="minorHAnsi"/>
          <w:sz w:val="22"/>
          <w:szCs w:val="22"/>
        </w:rPr>
        <w:t>Konzerthaus</w:t>
      </w:r>
      <w:proofErr w:type="spellEnd"/>
      <w:r w:rsidR="00556905" w:rsidRPr="005A528E">
        <w:rPr>
          <w:rFonts w:cstheme="minorHAnsi"/>
          <w:sz w:val="22"/>
          <w:szCs w:val="22"/>
        </w:rPr>
        <w:t xml:space="preserve"> de Vienne</w:t>
      </w:r>
      <w:r w:rsidR="00A2203C" w:rsidRPr="005A528E">
        <w:rPr>
          <w:rFonts w:cstheme="minorHAnsi"/>
          <w:sz w:val="22"/>
          <w:szCs w:val="22"/>
        </w:rPr>
        <w:t>)</w:t>
      </w:r>
      <w:r w:rsidR="00556905" w:rsidRPr="005A528E">
        <w:rPr>
          <w:rFonts w:cstheme="minorHAnsi"/>
          <w:sz w:val="22"/>
          <w:szCs w:val="22"/>
        </w:rPr>
        <w:t xml:space="preserve">, </w:t>
      </w:r>
      <w:r w:rsidR="004E0B36" w:rsidRPr="005A528E">
        <w:rPr>
          <w:rFonts w:cstheme="minorHAnsi"/>
          <w:i/>
          <w:sz w:val="22"/>
          <w:szCs w:val="22"/>
        </w:rPr>
        <w:t>Élévations</w:t>
      </w:r>
      <w:r w:rsidR="004E0B36" w:rsidRPr="005A528E">
        <w:rPr>
          <w:rFonts w:cstheme="minorHAnsi"/>
          <w:sz w:val="22"/>
          <w:szCs w:val="22"/>
        </w:rPr>
        <w:t xml:space="preserve">, conçu avec le circassien Mathurin </w:t>
      </w:r>
      <w:proofErr w:type="spellStart"/>
      <w:r w:rsidR="004E0B36" w:rsidRPr="005A528E">
        <w:rPr>
          <w:rFonts w:cstheme="minorHAnsi"/>
          <w:sz w:val="22"/>
          <w:szCs w:val="22"/>
        </w:rPr>
        <w:t>Bolze</w:t>
      </w:r>
      <w:proofErr w:type="spellEnd"/>
      <w:r w:rsidR="004E0B36" w:rsidRPr="005A528E">
        <w:rPr>
          <w:rFonts w:cstheme="minorHAnsi"/>
          <w:sz w:val="22"/>
          <w:szCs w:val="22"/>
        </w:rPr>
        <w:t xml:space="preserve"> et sa compagnie MPTA</w:t>
      </w:r>
      <w:r w:rsidR="002A0CF3" w:rsidRPr="005A528E">
        <w:rPr>
          <w:rFonts w:cstheme="minorHAnsi"/>
          <w:sz w:val="22"/>
          <w:szCs w:val="22"/>
        </w:rPr>
        <w:t xml:space="preserve"> autour de musiques de Cavalieri</w:t>
      </w:r>
      <w:r w:rsidR="00A2203C" w:rsidRPr="005A528E">
        <w:rPr>
          <w:rFonts w:cstheme="minorHAnsi"/>
          <w:sz w:val="22"/>
          <w:szCs w:val="22"/>
        </w:rPr>
        <w:t xml:space="preserve"> (Cirque-Théâtre d’Elbeuf</w:t>
      </w:r>
      <w:r w:rsidR="00A825DD" w:rsidRPr="005A528E">
        <w:rPr>
          <w:rFonts w:cstheme="minorHAnsi"/>
          <w:sz w:val="22"/>
          <w:szCs w:val="22"/>
        </w:rPr>
        <w:t xml:space="preserve">, </w:t>
      </w:r>
      <w:r w:rsidR="0002270A" w:rsidRPr="005A528E">
        <w:rPr>
          <w:rFonts w:cstheme="minorHAnsi"/>
          <w:sz w:val="22"/>
          <w:szCs w:val="22"/>
        </w:rPr>
        <w:t>Théâtre de Caen</w:t>
      </w:r>
      <w:r w:rsidR="00A2203C" w:rsidRPr="005A528E">
        <w:rPr>
          <w:rFonts w:cstheme="minorHAnsi"/>
          <w:sz w:val="22"/>
          <w:szCs w:val="22"/>
        </w:rPr>
        <w:t>)</w:t>
      </w:r>
      <w:r w:rsidR="004E0B36" w:rsidRPr="005A528E">
        <w:rPr>
          <w:rFonts w:cstheme="minorHAnsi"/>
          <w:sz w:val="22"/>
          <w:szCs w:val="22"/>
        </w:rPr>
        <w:t xml:space="preserve">, la zarzuela </w:t>
      </w:r>
      <w:r w:rsidR="004E0B36" w:rsidRPr="005A528E">
        <w:rPr>
          <w:rFonts w:cstheme="minorHAnsi"/>
          <w:i/>
          <w:sz w:val="22"/>
          <w:szCs w:val="22"/>
        </w:rPr>
        <w:t>Coronis</w:t>
      </w:r>
      <w:r w:rsidR="004E0B36" w:rsidRPr="005A528E">
        <w:rPr>
          <w:rFonts w:cstheme="minorHAnsi"/>
          <w:sz w:val="22"/>
          <w:szCs w:val="22"/>
        </w:rPr>
        <w:t xml:space="preserve"> de </w:t>
      </w:r>
      <w:proofErr w:type="spellStart"/>
      <w:r w:rsidR="004E0B36" w:rsidRPr="005A528E">
        <w:rPr>
          <w:rFonts w:eastAsia="Times New Roman" w:cstheme="minorHAnsi"/>
          <w:bCs/>
          <w:sz w:val="22"/>
          <w:szCs w:val="22"/>
          <w:lang w:eastAsia="fr-FR"/>
        </w:rPr>
        <w:t>Sebastián</w:t>
      </w:r>
      <w:proofErr w:type="spellEnd"/>
      <w:r w:rsidR="004E0B36" w:rsidRPr="005A528E">
        <w:rPr>
          <w:rFonts w:eastAsia="Times New Roman" w:cstheme="minorHAnsi"/>
          <w:bCs/>
          <w:sz w:val="22"/>
          <w:szCs w:val="22"/>
          <w:lang w:eastAsia="fr-FR"/>
        </w:rPr>
        <w:t xml:space="preserve"> </w:t>
      </w:r>
      <w:proofErr w:type="spellStart"/>
      <w:r w:rsidR="004E0B36" w:rsidRPr="005A528E">
        <w:rPr>
          <w:rFonts w:eastAsia="Times New Roman" w:cstheme="minorHAnsi"/>
          <w:bCs/>
          <w:sz w:val="22"/>
          <w:szCs w:val="22"/>
          <w:lang w:eastAsia="fr-FR"/>
        </w:rPr>
        <w:t>Durón</w:t>
      </w:r>
      <w:proofErr w:type="spellEnd"/>
      <w:r w:rsidR="004E0B36" w:rsidRPr="005A528E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4E0B36" w:rsidRPr="005A528E">
        <w:rPr>
          <w:rFonts w:cstheme="minorHAnsi"/>
          <w:sz w:val="22"/>
          <w:szCs w:val="22"/>
        </w:rPr>
        <w:t xml:space="preserve">mise en scène </w:t>
      </w:r>
      <w:r w:rsidR="000C2D18" w:rsidRPr="005A528E">
        <w:rPr>
          <w:rFonts w:cstheme="minorHAnsi"/>
          <w:sz w:val="22"/>
          <w:szCs w:val="22"/>
        </w:rPr>
        <w:t xml:space="preserve">par </w:t>
      </w:r>
      <w:r w:rsidR="004E0B36" w:rsidRPr="005A528E">
        <w:rPr>
          <w:rFonts w:cstheme="minorHAnsi"/>
          <w:sz w:val="22"/>
          <w:szCs w:val="22"/>
        </w:rPr>
        <w:t xml:space="preserve">Omar </w:t>
      </w:r>
      <w:proofErr w:type="spellStart"/>
      <w:r w:rsidR="004E0B36" w:rsidRPr="005A528E">
        <w:rPr>
          <w:rFonts w:cstheme="minorHAnsi"/>
          <w:sz w:val="22"/>
          <w:szCs w:val="22"/>
        </w:rPr>
        <w:t>Porras</w:t>
      </w:r>
      <w:proofErr w:type="spellEnd"/>
      <w:r w:rsidR="00A2203C" w:rsidRPr="005A528E">
        <w:rPr>
          <w:rFonts w:cstheme="minorHAnsi"/>
          <w:sz w:val="22"/>
          <w:szCs w:val="22"/>
        </w:rPr>
        <w:t xml:space="preserve"> (Théâtre de Caen)</w:t>
      </w:r>
      <w:r w:rsidR="004E0B36" w:rsidRPr="005A528E">
        <w:rPr>
          <w:rFonts w:cstheme="minorHAnsi"/>
          <w:sz w:val="22"/>
          <w:szCs w:val="22"/>
        </w:rPr>
        <w:t xml:space="preserve">, le </w:t>
      </w:r>
      <w:proofErr w:type="spellStart"/>
      <w:r w:rsidR="004E0B36" w:rsidRPr="005A528E">
        <w:rPr>
          <w:rFonts w:cstheme="minorHAnsi"/>
          <w:i/>
          <w:sz w:val="22"/>
          <w:szCs w:val="22"/>
        </w:rPr>
        <w:t>Nisi</w:t>
      </w:r>
      <w:proofErr w:type="spellEnd"/>
      <w:r w:rsidR="004E0B36" w:rsidRPr="005A528E">
        <w:rPr>
          <w:rFonts w:cstheme="minorHAnsi"/>
          <w:i/>
          <w:sz w:val="22"/>
          <w:szCs w:val="22"/>
        </w:rPr>
        <w:t xml:space="preserve"> Dominus</w:t>
      </w:r>
      <w:r w:rsidR="004E0B36" w:rsidRPr="005A528E">
        <w:rPr>
          <w:rFonts w:cstheme="minorHAnsi"/>
          <w:sz w:val="22"/>
          <w:szCs w:val="22"/>
        </w:rPr>
        <w:t xml:space="preserve"> de Vivaldi </w:t>
      </w:r>
      <w:r w:rsidR="005276D9" w:rsidRPr="005A528E">
        <w:rPr>
          <w:rFonts w:cstheme="minorHAnsi"/>
          <w:sz w:val="22"/>
          <w:szCs w:val="22"/>
        </w:rPr>
        <w:t xml:space="preserve">avec la mezzo-soprano Eva Zaïcik, qui </w:t>
      </w:r>
      <w:r w:rsidR="00BB6054" w:rsidRPr="005A528E">
        <w:rPr>
          <w:rFonts w:cstheme="minorHAnsi"/>
          <w:sz w:val="22"/>
          <w:szCs w:val="22"/>
        </w:rPr>
        <w:t>participera</w:t>
      </w:r>
      <w:r w:rsidR="005276D9" w:rsidRPr="005A528E">
        <w:rPr>
          <w:rFonts w:cstheme="minorHAnsi"/>
          <w:sz w:val="22"/>
          <w:szCs w:val="22"/>
        </w:rPr>
        <w:t xml:space="preserve"> également à la recréation du</w:t>
      </w:r>
      <w:r w:rsidR="004E0B36" w:rsidRPr="005A528E">
        <w:rPr>
          <w:rFonts w:cstheme="minorHAnsi"/>
          <w:sz w:val="22"/>
          <w:szCs w:val="22"/>
        </w:rPr>
        <w:t xml:space="preserve"> programme </w:t>
      </w:r>
      <w:r w:rsidR="008F2D5F" w:rsidRPr="005A528E">
        <w:rPr>
          <w:rFonts w:cstheme="minorHAnsi"/>
          <w:i/>
          <w:sz w:val="22"/>
          <w:szCs w:val="22"/>
        </w:rPr>
        <w:t xml:space="preserve">Le </w:t>
      </w:r>
      <w:proofErr w:type="spellStart"/>
      <w:r w:rsidR="008F2D5F" w:rsidRPr="005A528E">
        <w:rPr>
          <w:rFonts w:cstheme="minorHAnsi"/>
          <w:i/>
          <w:sz w:val="22"/>
          <w:szCs w:val="22"/>
        </w:rPr>
        <w:t>Musiche</w:t>
      </w:r>
      <w:proofErr w:type="spellEnd"/>
      <w:r w:rsidR="008F2D5F" w:rsidRPr="005A528E">
        <w:rPr>
          <w:rFonts w:cstheme="minorHAnsi"/>
          <w:i/>
          <w:sz w:val="22"/>
          <w:szCs w:val="22"/>
        </w:rPr>
        <w:t xml:space="preserve"> di </w:t>
      </w:r>
      <w:proofErr w:type="spellStart"/>
      <w:r w:rsidR="004E0B36" w:rsidRPr="005A528E">
        <w:rPr>
          <w:rFonts w:cstheme="minorHAnsi"/>
          <w:i/>
          <w:sz w:val="22"/>
          <w:szCs w:val="22"/>
        </w:rPr>
        <w:t>Castaldi</w:t>
      </w:r>
      <w:proofErr w:type="spellEnd"/>
      <w:r w:rsidR="004E0B36" w:rsidRPr="005A528E">
        <w:rPr>
          <w:rFonts w:cstheme="minorHAnsi"/>
          <w:sz w:val="22"/>
          <w:szCs w:val="22"/>
        </w:rPr>
        <w:t xml:space="preserve">, tout premier disque </w:t>
      </w:r>
      <w:r w:rsidR="00557662" w:rsidRPr="005A528E">
        <w:rPr>
          <w:rFonts w:cstheme="minorHAnsi"/>
          <w:sz w:val="22"/>
          <w:szCs w:val="22"/>
        </w:rPr>
        <w:t>de</w:t>
      </w:r>
      <w:r w:rsidR="00A2203C" w:rsidRPr="005A528E">
        <w:rPr>
          <w:rFonts w:cstheme="minorHAnsi"/>
          <w:sz w:val="22"/>
          <w:szCs w:val="22"/>
        </w:rPr>
        <w:t xml:space="preserve"> l’ensemble</w:t>
      </w:r>
      <w:r w:rsidR="005276D9" w:rsidRPr="005A528E">
        <w:rPr>
          <w:rFonts w:cstheme="minorHAnsi"/>
          <w:sz w:val="22"/>
          <w:szCs w:val="22"/>
        </w:rPr>
        <w:t>.</w:t>
      </w:r>
    </w:p>
    <w:p w14:paraId="310490AE" w14:textId="77777777" w:rsidR="007F4F32" w:rsidRPr="005A528E" w:rsidRDefault="007F4F32" w:rsidP="007F4F32">
      <w:pPr>
        <w:pStyle w:val="Sansinterligne"/>
        <w:jc w:val="both"/>
        <w:rPr>
          <w:rFonts w:cstheme="minorHAnsi"/>
          <w:sz w:val="22"/>
          <w:szCs w:val="22"/>
        </w:rPr>
      </w:pPr>
    </w:p>
    <w:p w14:paraId="18DFA143" w14:textId="60B5C516" w:rsidR="0002270A" w:rsidRPr="005A528E" w:rsidRDefault="000B0C2E" w:rsidP="007F4F32">
      <w:pPr>
        <w:pStyle w:val="Sansinterligne"/>
        <w:jc w:val="both"/>
        <w:rPr>
          <w:rFonts w:cstheme="minorHAnsi"/>
          <w:sz w:val="22"/>
          <w:szCs w:val="22"/>
        </w:rPr>
      </w:pPr>
      <w:r w:rsidRPr="005A528E">
        <w:rPr>
          <w:rFonts w:cstheme="minorHAnsi"/>
          <w:sz w:val="22"/>
          <w:szCs w:val="22"/>
        </w:rPr>
        <w:t>Les parutions</w:t>
      </w:r>
      <w:r w:rsidR="00D27297" w:rsidRPr="005A528E">
        <w:rPr>
          <w:rFonts w:cstheme="minorHAnsi"/>
          <w:sz w:val="22"/>
          <w:szCs w:val="22"/>
        </w:rPr>
        <w:t xml:space="preserve"> récentes</w:t>
      </w:r>
      <w:r w:rsidR="00A809BF" w:rsidRPr="005A528E">
        <w:rPr>
          <w:rFonts w:cstheme="minorHAnsi"/>
          <w:sz w:val="22"/>
          <w:szCs w:val="22"/>
        </w:rPr>
        <w:t xml:space="preserve"> </w:t>
      </w:r>
      <w:r w:rsidR="00A2203C" w:rsidRPr="005A528E">
        <w:rPr>
          <w:rFonts w:cstheme="minorHAnsi"/>
          <w:sz w:val="22"/>
          <w:szCs w:val="22"/>
        </w:rPr>
        <w:t>d</w:t>
      </w:r>
      <w:r w:rsidR="00D27297" w:rsidRPr="005A528E">
        <w:rPr>
          <w:rFonts w:cstheme="minorHAnsi"/>
          <w:sz w:val="22"/>
          <w:szCs w:val="22"/>
        </w:rPr>
        <w:t xml:space="preserve">u </w:t>
      </w:r>
      <w:r w:rsidR="00A809BF" w:rsidRPr="005A528E">
        <w:rPr>
          <w:rFonts w:cstheme="minorHAnsi"/>
          <w:sz w:val="22"/>
          <w:szCs w:val="22"/>
        </w:rPr>
        <w:t xml:space="preserve">DVD </w:t>
      </w:r>
      <w:r w:rsidR="00A809BF" w:rsidRPr="005A528E">
        <w:rPr>
          <w:rFonts w:cstheme="minorHAnsi"/>
          <w:i/>
          <w:sz w:val="22"/>
          <w:szCs w:val="22"/>
        </w:rPr>
        <w:t>Phaéton</w:t>
      </w:r>
      <w:r w:rsidR="00A2203C" w:rsidRPr="005A528E">
        <w:rPr>
          <w:rFonts w:cstheme="minorHAnsi"/>
          <w:sz w:val="22"/>
          <w:szCs w:val="22"/>
        </w:rPr>
        <w:t xml:space="preserve"> et de</w:t>
      </w:r>
      <w:r w:rsidR="00CA5099" w:rsidRPr="005A528E">
        <w:rPr>
          <w:rFonts w:cstheme="minorHAnsi"/>
          <w:sz w:val="22"/>
          <w:szCs w:val="22"/>
        </w:rPr>
        <w:t>s</w:t>
      </w:r>
      <w:r w:rsidR="00A809BF" w:rsidRPr="005A528E">
        <w:rPr>
          <w:rFonts w:cstheme="minorHAnsi"/>
          <w:sz w:val="22"/>
          <w:szCs w:val="22"/>
        </w:rPr>
        <w:t xml:space="preserve"> </w:t>
      </w:r>
      <w:r w:rsidR="00557662" w:rsidRPr="005A528E">
        <w:rPr>
          <w:rFonts w:cstheme="minorHAnsi"/>
          <w:sz w:val="22"/>
          <w:szCs w:val="22"/>
        </w:rPr>
        <w:t>albums</w:t>
      </w:r>
      <w:r w:rsidR="00A809BF" w:rsidRPr="005A528E">
        <w:rPr>
          <w:rFonts w:cstheme="minorHAnsi"/>
          <w:sz w:val="22"/>
          <w:szCs w:val="22"/>
        </w:rPr>
        <w:t xml:space="preserve"> </w:t>
      </w:r>
      <w:proofErr w:type="spellStart"/>
      <w:r w:rsidR="008F2D5F" w:rsidRPr="005A528E">
        <w:rPr>
          <w:rFonts w:cstheme="minorHAnsi"/>
          <w:i/>
          <w:sz w:val="22"/>
          <w:szCs w:val="22"/>
        </w:rPr>
        <w:t>Anamorfosi</w:t>
      </w:r>
      <w:proofErr w:type="spellEnd"/>
      <w:r w:rsidR="008F2D5F" w:rsidRPr="005A528E">
        <w:rPr>
          <w:rFonts w:cstheme="minorHAnsi"/>
          <w:sz w:val="22"/>
          <w:szCs w:val="22"/>
        </w:rPr>
        <w:t xml:space="preserve"> </w:t>
      </w:r>
      <w:r w:rsidR="00A809BF" w:rsidRPr="005A528E">
        <w:rPr>
          <w:rFonts w:cstheme="minorHAnsi"/>
          <w:sz w:val="22"/>
          <w:szCs w:val="22"/>
        </w:rPr>
        <w:t xml:space="preserve">et </w:t>
      </w:r>
      <w:r w:rsidR="00A809BF" w:rsidRPr="005A528E">
        <w:rPr>
          <w:rFonts w:cstheme="minorHAnsi"/>
          <w:i/>
          <w:sz w:val="22"/>
          <w:szCs w:val="22"/>
        </w:rPr>
        <w:t>Airs de cour</w:t>
      </w:r>
      <w:r w:rsidR="0037557C" w:rsidRPr="005A528E">
        <w:rPr>
          <w:rFonts w:cstheme="minorHAnsi"/>
          <w:sz w:val="22"/>
          <w:szCs w:val="22"/>
        </w:rPr>
        <w:t xml:space="preserve"> </w:t>
      </w:r>
      <w:r w:rsidR="00D27297" w:rsidRPr="005A528E">
        <w:rPr>
          <w:rFonts w:cstheme="minorHAnsi"/>
          <w:sz w:val="22"/>
          <w:szCs w:val="22"/>
        </w:rPr>
        <w:t xml:space="preserve">sont venues </w:t>
      </w:r>
      <w:r w:rsidR="0037557C" w:rsidRPr="005A528E">
        <w:rPr>
          <w:rFonts w:cstheme="minorHAnsi"/>
          <w:sz w:val="22"/>
          <w:szCs w:val="22"/>
        </w:rPr>
        <w:t xml:space="preserve">enrichir une </w:t>
      </w:r>
      <w:r w:rsidR="000C2D18" w:rsidRPr="005A528E">
        <w:rPr>
          <w:rFonts w:cstheme="minorHAnsi"/>
          <w:sz w:val="22"/>
          <w:szCs w:val="22"/>
        </w:rPr>
        <w:t xml:space="preserve">vaste </w:t>
      </w:r>
      <w:r w:rsidR="0037557C" w:rsidRPr="005A528E">
        <w:rPr>
          <w:rFonts w:cstheme="minorHAnsi"/>
          <w:sz w:val="22"/>
          <w:szCs w:val="22"/>
        </w:rPr>
        <w:t>discographi</w:t>
      </w:r>
      <w:r w:rsidR="00711B99" w:rsidRPr="005A528E">
        <w:rPr>
          <w:rFonts w:cstheme="minorHAnsi"/>
          <w:sz w:val="22"/>
          <w:szCs w:val="22"/>
        </w:rPr>
        <w:t xml:space="preserve">e </w:t>
      </w:r>
      <w:r w:rsidR="00302CF4" w:rsidRPr="005A528E">
        <w:rPr>
          <w:rFonts w:cstheme="minorHAnsi"/>
          <w:sz w:val="22"/>
          <w:szCs w:val="22"/>
        </w:rPr>
        <w:t xml:space="preserve">d’une trentaine d’enregistrements </w:t>
      </w:r>
      <w:r w:rsidR="00711B99" w:rsidRPr="005A528E">
        <w:rPr>
          <w:rFonts w:cstheme="minorHAnsi"/>
          <w:sz w:val="22"/>
          <w:szCs w:val="22"/>
        </w:rPr>
        <w:t xml:space="preserve">constituée sous le label Alpha </w:t>
      </w:r>
      <w:proofErr w:type="spellStart"/>
      <w:r w:rsidR="00711B99" w:rsidRPr="005A528E">
        <w:rPr>
          <w:rFonts w:cstheme="minorHAnsi"/>
          <w:sz w:val="22"/>
          <w:szCs w:val="22"/>
        </w:rPr>
        <w:t>Classics</w:t>
      </w:r>
      <w:proofErr w:type="spellEnd"/>
      <w:r w:rsidR="00557662" w:rsidRPr="005A528E">
        <w:rPr>
          <w:rFonts w:cstheme="minorHAnsi"/>
          <w:sz w:val="22"/>
          <w:szCs w:val="22"/>
        </w:rPr>
        <w:t>. Parmi les</w:t>
      </w:r>
      <w:r w:rsidR="0037557C" w:rsidRPr="005A528E">
        <w:rPr>
          <w:rFonts w:cstheme="minorHAnsi"/>
          <w:sz w:val="22"/>
          <w:szCs w:val="22"/>
        </w:rPr>
        <w:t xml:space="preserve"> t</w:t>
      </w:r>
      <w:r w:rsidR="00E450C0" w:rsidRPr="005A528E">
        <w:rPr>
          <w:rFonts w:cstheme="minorHAnsi"/>
          <w:sz w:val="22"/>
          <w:szCs w:val="22"/>
        </w:rPr>
        <w:t>itre</w:t>
      </w:r>
      <w:r w:rsidR="0037557C" w:rsidRPr="005A528E">
        <w:rPr>
          <w:rFonts w:cstheme="minorHAnsi"/>
          <w:sz w:val="22"/>
          <w:szCs w:val="22"/>
        </w:rPr>
        <w:t>s</w:t>
      </w:r>
      <w:r w:rsidR="00E450C0" w:rsidRPr="005A528E">
        <w:rPr>
          <w:rFonts w:cstheme="minorHAnsi"/>
          <w:sz w:val="22"/>
          <w:szCs w:val="22"/>
        </w:rPr>
        <w:t xml:space="preserve"> évocateurs du chemin parcouru </w:t>
      </w:r>
      <w:r w:rsidR="0037557C" w:rsidRPr="005A528E">
        <w:rPr>
          <w:rFonts w:cstheme="minorHAnsi"/>
          <w:sz w:val="22"/>
          <w:szCs w:val="22"/>
        </w:rPr>
        <w:t>depuis</w:t>
      </w:r>
      <w:r w:rsidR="00E450C0" w:rsidRPr="005A528E">
        <w:rPr>
          <w:rFonts w:cstheme="minorHAnsi"/>
          <w:sz w:val="22"/>
          <w:szCs w:val="22"/>
        </w:rPr>
        <w:t xml:space="preserve"> </w:t>
      </w:r>
      <w:r w:rsidR="000C2D18" w:rsidRPr="005A528E">
        <w:rPr>
          <w:rFonts w:cstheme="minorHAnsi"/>
          <w:sz w:val="22"/>
          <w:szCs w:val="22"/>
        </w:rPr>
        <w:t>deux décennies</w:t>
      </w:r>
      <w:r w:rsidR="00557662" w:rsidRPr="005A528E">
        <w:rPr>
          <w:rFonts w:cstheme="minorHAnsi"/>
          <w:sz w:val="22"/>
          <w:szCs w:val="22"/>
        </w:rPr>
        <w:t xml:space="preserve"> se distinguent </w:t>
      </w:r>
      <w:r w:rsidR="00A84875" w:rsidRPr="005A528E">
        <w:rPr>
          <w:rFonts w:cstheme="minorHAnsi"/>
          <w:sz w:val="22"/>
          <w:szCs w:val="22"/>
        </w:rPr>
        <w:t xml:space="preserve">notamment </w:t>
      </w:r>
      <w:r w:rsidR="00557662" w:rsidRPr="005A528E">
        <w:rPr>
          <w:rFonts w:cstheme="minorHAnsi"/>
          <w:sz w:val="22"/>
          <w:szCs w:val="22"/>
        </w:rPr>
        <w:t>p</w:t>
      </w:r>
      <w:r w:rsidR="00576F1B" w:rsidRPr="005A528E">
        <w:rPr>
          <w:rFonts w:cstheme="minorHAnsi"/>
          <w:sz w:val="22"/>
          <w:szCs w:val="22"/>
        </w:rPr>
        <w:t>lusie</w:t>
      </w:r>
      <w:r w:rsidR="00E450C0" w:rsidRPr="005A528E">
        <w:rPr>
          <w:rFonts w:cstheme="minorHAnsi"/>
          <w:sz w:val="22"/>
          <w:szCs w:val="22"/>
        </w:rPr>
        <w:t xml:space="preserve">urs </w:t>
      </w:r>
      <w:r w:rsidR="00557662" w:rsidRPr="005A528E">
        <w:rPr>
          <w:rFonts w:cstheme="minorHAnsi"/>
          <w:sz w:val="22"/>
          <w:szCs w:val="22"/>
        </w:rPr>
        <w:t>grands succès publics comme</w:t>
      </w:r>
      <w:r w:rsidR="00C05B0C" w:rsidRPr="005A528E">
        <w:rPr>
          <w:rFonts w:cstheme="minorHAnsi"/>
          <w:sz w:val="22"/>
          <w:szCs w:val="22"/>
        </w:rPr>
        <w:t xml:space="preserve"> </w:t>
      </w:r>
      <w:r w:rsidR="00C05B0C" w:rsidRPr="005A528E">
        <w:rPr>
          <w:rFonts w:cstheme="minorHAnsi"/>
          <w:i/>
          <w:sz w:val="22"/>
          <w:szCs w:val="22"/>
        </w:rPr>
        <w:t>Aux marches du palais</w:t>
      </w:r>
      <w:r w:rsidR="00C05B0C" w:rsidRPr="005A528E">
        <w:rPr>
          <w:rFonts w:cstheme="minorHAnsi"/>
          <w:sz w:val="22"/>
          <w:szCs w:val="22"/>
        </w:rPr>
        <w:t xml:space="preserve">, </w:t>
      </w:r>
      <w:r w:rsidR="0002270A" w:rsidRPr="005A528E">
        <w:rPr>
          <w:rFonts w:cstheme="minorHAnsi"/>
          <w:sz w:val="22"/>
          <w:szCs w:val="22"/>
        </w:rPr>
        <w:t>consacré aux chansons traditionnelles françaises</w:t>
      </w:r>
      <w:r w:rsidR="00A825DD" w:rsidRPr="005A528E">
        <w:rPr>
          <w:rFonts w:cstheme="minorHAnsi"/>
          <w:sz w:val="22"/>
          <w:szCs w:val="22"/>
        </w:rPr>
        <w:t>,</w:t>
      </w:r>
      <w:r w:rsidR="0002270A" w:rsidRPr="005A528E">
        <w:rPr>
          <w:rFonts w:cstheme="minorHAnsi"/>
          <w:sz w:val="22"/>
          <w:szCs w:val="22"/>
        </w:rPr>
        <w:t xml:space="preserve"> ou </w:t>
      </w:r>
      <w:r w:rsidR="0002270A" w:rsidRPr="005A528E">
        <w:rPr>
          <w:rFonts w:cstheme="minorHAnsi"/>
          <w:i/>
          <w:sz w:val="22"/>
          <w:szCs w:val="22"/>
        </w:rPr>
        <w:t xml:space="preserve">Nova </w:t>
      </w:r>
      <w:proofErr w:type="spellStart"/>
      <w:r w:rsidR="0002270A" w:rsidRPr="005A528E">
        <w:rPr>
          <w:rFonts w:cstheme="minorHAnsi"/>
          <w:i/>
          <w:sz w:val="22"/>
          <w:szCs w:val="22"/>
        </w:rPr>
        <w:t>Metamorfosi</w:t>
      </w:r>
      <w:proofErr w:type="spellEnd"/>
      <w:r w:rsidR="0002270A" w:rsidRPr="005A528E">
        <w:rPr>
          <w:rFonts w:cstheme="minorHAnsi"/>
          <w:sz w:val="22"/>
          <w:szCs w:val="22"/>
        </w:rPr>
        <w:t>, ainsi que ses interprétations d’œuvres majeures du répertoire baroque (</w:t>
      </w:r>
      <w:proofErr w:type="spellStart"/>
      <w:r w:rsidR="0002270A" w:rsidRPr="005A528E">
        <w:rPr>
          <w:rFonts w:cstheme="minorHAnsi"/>
          <w:i/>
          <w:sz w:val="22"/>
          <w:szCs w:val="22"/>
        </w:rPr>
        <w:t>Combattimento</w:t>
      </w:r>
      <w:proofErr w:type="spellEnd"/>
      <w:r w:rsidR="0002270A" w:rsidRPr="005A528E">
        <w:rPr>
          <w:rFonts w:cstheme="minorHAnsi"/>
          <w:sz w:val="22"/>
          <w:szCs w:val="22"/>
        </w:rPr>
        <w:t xml:space="preserve"> de Monteverdi, </w:t>
      </w:r>
      <w:r w:rsidR="0002270A" w:rsidRPr="005A528E">
        <w:rPr>
          <w:rFonts w:cstheme="minorHAnsi"/>
          <w:i/>
          <w:sz w:val="22"/>
          <w:szCs w:val="22"/>
        </w:rPr>
        <w:t>Leçons de Ténèbres</w:t>
      </w:r>
      <w:r w:rsidR="0002270A" w:rsidRPr="005A528E">
        <w:rPr>
          <w:rFonts w:cstheme="minorHAnsi"/>
          <w:sz w:val="22"/>
          <w:szCs w:val="22"/>
        </w:rPr>
        <w:t xml:space="preserve"> de Couperin)</w:t>
      </w:r>
      <w:r w:rsidR="00A825DD" w:rsidRPr="005A528E">
        <w:rPr>
          <w:rFonts w:cstheme="minorHAnsi"/>
          <w:sz w:val="22"/>
          <w:szCs w:val="22"/>
        </w:rPr>
        <w:t>,</w:t>
      </w:r>
      <w:r w:rsidR="0002270A" w:rsidRPr="005A528E">
        <w:rPr>
          <w:rFonts w:cstheme="minorHAnsi"/>
          <w:sz w:val="22"/>
          <w:szCs w:val="22"/>
        </w:rPr>
        <w:t xml:space="preserve"> qui font également référence. </w:t>
      </w:r>
      <w:r w:rsidR="00212893" w:rsidRPr="005A528E">
        <w:rPr>
          <w:rFonts w:cstheme="minorHAnsi"/>
          <w:sz w:val="22"/>
          <w:szCs w:val="22"/>
        </w:rPr>
        <w:t>Mentionnons également l</w:t>
      </w:r>
      <w:r w:rsidR="007F1709" w:rsidRPr="005A528E">
        <w:rPr>
          <w:rFonts w:cstheme="minorHAnsi"/>
          <w:sz w:val="22"/>
          <w:szCs w:val="22"/>
        </w:rPr>
        <w:t>’</w:t>
      </w:r>
      <w:r w:rsidR="005D151D" w:rsidRPr="005A528E">
        <w:rPr>
          <w:rFonts w:cstheme="minorHAnsi"/>
          <w:sz w:val="22"/>
          <w:szCs w:val="22"/>
        </w:rPr>
        <w:t>a</w:t>
      </w:r>
      <w:r w:rsidR="0002270A" w:rsidRPr="005A528E">
        <w:rPr>
          <w:rFonts w:cstheme="minorHAnsi"/>
          <w:sz w:val="22"/>
          <w:szCs w:val="22"/>
        </w:rPr>
        <w:t xml:space="preserve">lbum, </w:t>
      </w:r>
      <w:r w:rsidR="0002270A" w:rsidRPr="005A528E">
        <w:rPr>
          <w:rFonts w:cstheme="minorHAnsi"/>
          <w:i/>
          <w:sz w:val="22"/>
          <w:szCs w:val="22"/>
        </w:rPr>
        <w:t>Majesté</w:t>
      </w:r>
      <w:r w:rsidR="00A825DD" w:rsidRPr="005A528E">
        <w:rPr>
          <w:rFonts w:cstheme="minorHAnsi"/>
          <w:sz w:val="22"/>
          <w:szCs w:val="22"/>
        </w:rPr>
        <w:t xml:space="preserve"> (</w:t>
      </w:r>
      <w:r w:rsidR="0002270A" w:rsidRPr="005A528E">
        <w:rPr>
          <w:rFonts w:cstheme="minorHAnsi"/>
          <w:i/>
          <w:sz w:val="22"/>
          <w:szCs w:val="22"/>
        </w:rPr>
        <w:t>Grands Motets</w:t>
      </w:r>
      <w:r w:rsidR="0002270A" w:rsidRPr="005A528E">
        <w:rPr>
          <w:rFonts w:cstheme="minorHAnsi"/>
          <w:sz w:val="22"/>
          <w:szCs w:val="22"/>
        </w:rPr>
        <w:t xml:space="preserve"> et </w:t>
      </w:r>
      <w:r w:rsidR="0002270A" w:rsidRPr="005A528E">
        <w:rPr>
          <w:rFonts w:cstheme="minorHAnsi"/>
          <w:i/>
          <w:sz w:val="22"/>
          <w:szCs w:val="22"/>
        </w:rPr>
        <w:t>Te Deum</w:t>
      </w:r>
      <w:r w:rsidR="0002270A" w:rsidRPr="005A528E">
        <w:rPr>
          <w:rFonts w:cstheme="minorHAnsi"/>
          <w:sz w:val="22"/>
          <w:szCs w:val="22"/>
        </w:rPr>
        <w:t xml:space="preserve"> de Lalande</w:t>
      </w:r>
      <w:r w:rsidR="00A825DD" w:rsidRPr="005A528E">
        <w:rPr>
          <w:rFonts w:cstheme="minorHAnsi"/>
          <w:sz w:val="22"/>
          <w:szCs w:val="22"/>
        </w:rPr>
        <w:t>)</w:t>
      </w:r>
      <w:r w:rsidR="00B7191D" w:rsidRPr="005A528E">
        <w:rPr>
          <w:rFonts w:cstheme="minorHAnsi"/>
          <w:sz w:val="22"/>
          <w:szCs w:val="22"/>
        </w:rPr>
        <w:t xml:space="preserve"> et</w:t>
      </w:r>
      <w:r w:rsidR="007F2AEC" w:rsidRPr="005A528E">
        <w:rPr>
          <w:rFonts w:cstheme="minorHAnsi"/>
          <w:sz w:val="22"/>
          <w:szCs w:val="22"/>
        </w:rPr>
        <w:t xml:space="preserve"> </w:t>
      </w:r>
      <w:r w:rsidR="005D151D" w:rsidRPr="005A528E">
        <w:rPr>
          <w:rFonts w:cstheme="minorHAnsi"/>
          <w:sz w:val="22"/>
          <w:szCs w:val="22"/>
        </w:rPr>
        <w:t>le</w:t>
      </w:r>
      <w:r w:rsidR="006B74B3" w:rsidRPr="005A528E">
        <w:rPr>
          <w:rFonts w:cstheme="minorHAnsi"/>
          <w:sz w:val="22"/>
          <w:szCs w:val="22"/>
        </w:rPr>
        <w:t xml:space="preserve"> DVD de l’opéra pour marionnettes </w:t>
      </w:r>
      <w:r w:rsidR="006B74B3" w:rsidRPr="005A528E">
        <w:rPr>
          <w:rFonts w:cstheme="minorHAnsi"/>
          <w:i/>
          <w:sz w:val="22"/>
          <w:szCs w:val="22"/>
        </w:rPr>
        <w:t>Caligula</w:t>
      </w:r>
      <w:r w:rsidR="006B74B3" w:rsidRPr="005A528E">
        <w:rPr>
          <w:rFonts w:cstheme="minorHAnsi"/>
          <w:sz w:val="22"/>
          <w:szCs w:val="22"/>
        </w:rPr>
        <w:t xml:space="preserve"> de </w:t>
      </w:r>
      <w:proofErr w:type="spellStart"/>
      <w:r w:rsidR="006B74B3" w:rsidRPr="005A528E">
        <w:rPr>
          <w:rFonts w:cstheme="minorHAnsi"/>
          <w:sz w:val="22"/>
          <w:szCs w:val="22"/>
        </w:rPr>
        <w:t>Pagliardi</w:t>
      </w:r>
      <w:proofErr w:type="spellEnd"/>
      <w:r w:rsidR="00B7191D" w:rsidRPr="005A528E">
        <w:rPr>
          <w:rFonts w:cstheme="minorHAnsi"/>
          <w:sz w:val="22"/>
          <w:szCs w:val="22"/>
        </w:rPr>
        <w:t>,</w:t>
      </w:r>
      <w:r w:rsidR="001911C9" w:rsidRPr="005A528E">
        <w:rPr>
          <w:rFonts w:cstheme="minorHAnsi"/>
          <w:sz w:val="22"/>
          <w:szCs w:val="22"/>
        </w:rPr>
        <w:t xml:space="preserve"> </w:t>
      </w:r>
      <w:proofErr w:type="spellStart"/>
      <w:r w:rsidR="005D151D" w:rsidRPr="005A528E">
        <w:rPr>
          <w:rFonts w:cstheme="minorHAnsi"/>
          <w:sz w:val="22"/>
          <w:szCs w:val="22"/>
        </w:rPr>
        <w:t>unaniment</w:t>
      </w:r>
      <w:proofErr w:type="spellEnd"/>
      <w:r w:rsidR="005D151D" w:rsidRPr="005A528E">
        <w:rPr>
          <w:rFonts w:cstheme="minorHAnsi"/>
          <w:sz w:val="22"/>
          <w:szCs w:val="22"/>
        </w:rPr>
        <w:t xml:space="preserve"> salués par la critique</w:t>
      </w:r>
      <w:r w:rsidR="001911C9" w:rsidRPr="005A528E">
        <w:rPr>
          <w:rFonts w:cstheme="minorHAnsi"/>
          <w:sz w:val="22"/>
          <w:szCs w:val="22"/>
        </w:rPr>
        <w:t>.</w:t>
      </w:r>
    </w:p>
    <w:p w14:paraId="0CE6A25A" w14:textId="77777777" w:rsidR="003462FF" w:rsidRPr="005A528E" w:rsidRDefault="003462FF" w:rsidP="007F4F32">
      <w:pPr>
        <w:pStyle w:val="Sansinterligne"/>
        <w:jc w:val="both"/>
        <w:rPr>
          <w:rFonts w:cstheme="minorHAnsi"/>
          <w:i/>
          <w:color w:val="221E1F"/>
          <w:sz w:val="22"/>
          <w:szCs w:val="22"/>
        </w:rPr>
      </w:pPr>
    </w:p>
    <w:p w14:paraId="18DFA148" w14:textId="5E76C168" w:rsidR="0004449C" w:rsidRPr="005A528E" w:rsidRDefault="0004449C" w:rsidP="007F4F32">
      <w:pPr>
        <w:pStyle w:val="Sansinterligne"/>
        <w:jc w:val="both"/>
        <w:rPr>
          <w:rFonts w:cstheme="minorHAnsi"/>
          <w:i/>
          <w:color w:val="221E1F"/>
          <w:sz w:val="22"/>
          <w:szCs w:val="22"/>
        </w:rPr>
      </w:pPr>
      <w:r w:rsidRPr="005A528E">
        <w:rPr>
          <w:rFonts w:cstheme="minorHAnsi"/>
          <w:i/>
          <w:color w:val="221E1F"/>
          <w:sz w:val="22"/>
          <w:szCs w:val="22"/>
        </w:rPr>
        <w:t>Le Poème Harmonique est soutenu par le Ministère de la Culture (DRAC de Normandie), la Région Normandie, le Département de la Seine-Maritime</w:t>
      </w:r>
      <w:r w:rsidR="004002ED" w:rsidRPr="005A528E">
        <w:rPr>
          <w:rFonts w:cstheme="minorHAnsi"/>
          <w:i/>
          <w:color w:val="221E1F"/>
          <w:sz w:val="22"/>
          <w:szCs w:val="22"/>
        </w:rPr>
        <w:t xml:space="preserve"> et</w:t>
      </w:r>
      <w:r w:rsidRPr="005A528E">
        <w:rPr>
          <w:rFonts w:cstheme="minorHAnsi"/>
          <w:i/>
          <w:color w:val="221E1F"/>
          <w:sz w:val="22"/>
          <w:szCs w:val="22"/>
        </w:rPr>
        <w:t xml:space="preserve"> la Ville de</w:t>
      </w:r>
      <w:r w:rsidR="004002ED" w:rsidRPr="005A528E">
        <w:rPr>
          <w:rFonts w:cstheme="minorHAnsi"/>
          <w:i/>
          <w:color w:val="221E1F"/>
          <w:sz w:val="22"/>
          <w:szCs w:val="22"/>
        </w:rPr>
        <w:t xml:space="preserve"> Rouen</w:t>
      </w:r>
      <w:r w:rsidRPr="005A528E">
        <w:rPr>
          <w:rFonts w:cstheme="minorHAnsi"/>
          <w:i/>
          <w:color w:val="221E1F"/>
          <w:sz w:val="22"/>
          <w:szCs w:val="22"/>
        </w:rPr>
        <w:t>.</w:t>
      </w:r>
    </w:p>
    <w:p w14:paraId="18DFA149" w14:textId="77777777" w:rsidR="0004449C" w:rsidRPr="005A528E" w:rsidRDefault="0004449C" w:rsidP="007F4F32">
      <w:pPr>
        <w:pStyle w:val="Sansinterligne"/>
        <w:jc w:val="both"/>
        <w:rPr>
          <w:rFonts w:cstheme="minorHAnsi"/>
          <w:i/>
          <w:color w:val="221E1F"/>
          <w:sz w:val="22"/>
          <w:szCs w:val="22"/>
        </w:rPr>
      </w:pPr>
      <w:r w:rsidRPr="005A528E">
        <w:rPr>
          <w:rFonts w:cstheme="minorHAnsi"/>
          <w:i/>
          <w:color w:val="221E1F"/>
          <w:sz w:val="22"/>
          <w:szCs w:val="22"/>
        </w:rPr>
        <w:t>Pour ses répétitions, le Poème Harmonique est en résidence à la Fondation Singer-Polignac.</w:t>
      </w:r>
    </w:p>
    <w:p w14:paraId="18DFA14A" w14:textId="77777777" w:rsidR="0004449C" w:rsidRPr="005A528E" w:rsidRDefault="0004449C" w:rsidP="007F4F32">
      <w:pPr>
        <w:pStyle w:val="Sansinterligne"/>
        <w:jc w:val="both"/>
        <w:rPr>
          <w:rFonts w:cstheme="minorHAnsi"/>
          <w:i/>
          <w:color w:val="221E1F"/>
          <w:sz w:val="22"/>
          <w:szCs w:val="22"/>
        </w:rPr>
      </w:pPr>
      <w:r w:rsidRPr="005A528E">
        <w:rPr>
          <w:rFonts w:cstheme="minorHAnsi"/>
          <w:i/>
          <w:color w:val="221E1F"/>
          <w:sz w:val="22"/>
          <w:szCs w:val="22"/>
        </w:rPr>
        <w:lastRenderedPageBreak/>
        <w:t xml:space="preserve">Mécénat Musical Société Générale, la Caisse des Dépôts et </w:t>
      </w:r>
      <w:proofErr w:type="spellStart"/>
      <w:r w:rsidRPr="005A528E">
        <w:rPr>
          <w:rFonts w:cstheme="minorHAnsi"/>
          <w:i/>
          <w:color w:val="221E1F"/>
          <w:sz w:val="22"/>
          <w:szCs w:val="22"/>
        </w:rPr>
        <w:t>Lubrizol</w:t>
      </w:r>
      <w:proofErr w:type="spellEnd"/>
      <w:r w:rsidRPr="005A528E">
        <w:rPr>
          <w:rFonts w:cstheme="minorHAnsi"/>
          <w:i/>
          <w:color w:val="221E1F"/>
          <w:sz w:val="22"/>
          <w:szCs w:val="22"/>
        </w:rPr>
        <w:t xml:space="preserve"> France sont mécènes du Poème Harmonique.</w:t>
      </w:r>
    </w:p>
    <w:bookmarkEnd w:id="0"/>
    <w:p w14:paraId="18DFA14B" w14:textId="77777777" w:rsidR="0004449C" w:rsidRPr="00C845FA" w:rsidRDefault="0004449C" w:rsidP="00092F3B">
      <w:pPr>
        <w:snapToGrid w:val="0"/>
        <w:spacing w:after="240" w:line="312" w:lineRule="auto"/>
        <w:jc w:val="both"/>
        <w:rPr>
          <w:color w:val="FF0000"/>
          <w:sz w:val="22"/>
          <w:szCs w:val="22"/>
        </w:rPr>
      </w:pPr>
    </w:p>
    <w:sectPr w:rsidR="0004449C" w:rsidRPr="00C845FA" w:rsidSect="00524C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32"/>
    <w:rsid w:val="0002270A"/>
    <w:rsid w:val="0004449C"/>
    <w:rsid w:val="00046EF7"/>
    <w:rsid w:val="00054B27"/>
    <w:rsid w:val="00092F3B"/>
    <w:rsid w:val="00096C3D"/>
    <w:rsid w:val="000B0C2E"/>
    <w:rsid w:val="000C2D18"/>
    <w:rsid w:val="000E6731"/>
    <w:rsid w:val="00136AE8"/>
    <w:rsid w:val="00174855"/>
    <w:rsid w:val="001911C9"/>
    <w:rsid w:val="00194270"/>
    <w:rsid w:val="00194AC9"/>
    <w:rsid w:val="001A5954"/>
    <w:rsid w:val="001C4C4A"/>
    <w:rsid w:val="00212893"/>
    <w:rsid w:val="00252F85"/>
    <w:rsid w:val="0025404B"/>
    <w:rsid w:val="002A0CF3"/>
    <w:rsid w:val="002A2ADA"/>
    <w:rsid w:val="00302CF4"/>
    <w:rsid w:val="003252D4"/>
    <w:rsid w:val="003259E6"/>
    <w:rsid w:val="003462FF"/>
    <w:rsid w:val="00346EF7"/>
    <w:rsid w:val="003602DC"/>
    <w:rsid w:val="0037557C"/>
    <w:rsid w:val="003E7FD9"/>
    <w:rsid w:val="004002ED"/>
    <w:rsid w:val="004B1DF9"/>
    <w:rsid w:val="004B315D"/>
    <w:rsid w:val="004E0B36"/>
    <w:rsid w:val="004F495B"/>
    <w:rsid w:val="00524C58"/>
    <w:rsid w:val="005276D9"/>
    <w:rsid w:val="00527F5B"/>
    <w:rsid w:val="00555FBA"/>
    <w:rsid w:val="00556905"/>
    <w:rsid w:val="00557662"/>
    <w:rsid w:val="00576F1B"/>
    <w:rsid w:val="005A528E"/>
    <w:rsid w:val="005A548F"/>
    <w:rsid w:val="005A5D19"/>
    <w:rsid w:val="005C297A"/>
    <w:rsid w:val="005C35B7"/>
    <w:rsid w:val="005D151D"/>
    <w:rsid w:val="006234DC"/>
    <w:rsid w:val="00693002"/>
    <w:rsid w:val="006B74B3"/>
    <w:rsid w:val="00711B99"/>
    <w:rsid w:val="00716622"/>
    <w:rsid w:val="00744A00"/>
    <w:rsid w:val="00745AF4"/>
    <w:rsid w:val="00766BD9"/>
    <w:rsid w:val="00791A7A"/>
    <w:rsid w:val="007A20B6"/>
    <w:rsid w:val="007F1709"/>
    <w:rsid w:val="007F2AEC"/>
    <w:rsid w:val="007F4F32"/>
    <w:rsid w:val="0085442D"/>
    <w:rsid w:val="0085462F"/>
    <w:rsid w:val="008F2D5F"/>
    <w:rsid w:val="008F6227"/>
    <w:rsid w:val="00914CD3"/>
    <w:rsid w:val="00921C2C"/>
    <w:rsid w:val="00921E8B"/>
    <w:rsid w:val="0096267E"/>
    <w:rsid w:val="009671CD"/>
    <w:rsid w:val="0097461B"/>
    <w:rsid w:val="009B20A5"/>
    <w:rsid w:val="00A100D4"/>
    <w:rsid w:val="00A2203C"/>
    <w:rsid w:val="00A41D82"/>
    <w:rsid w:val="00A43EC8"/>
    <w:rsid w:val="00A706A6"/>
    <w:rsid w:val="00A809BF"/>
    <w:rsid w:val="00A825DD"/>
    <w:rsid w:val="00A84875"/>
    <w:rsid w:val="00AA4A7C"/>
    <w:rsid w:val="00AB11A0"/>
    <w:rsid w:val="00B03BEA"/>
    <w:rsid w:val="00B257A4"/>
    <w:rsid w:val="00B63F9F"/>
    <w:rsid w:val="00B7191D"/>
    <w:rsid w:val="00BA6589"/>
    <w:rsid w:val="00BB6054"/>
    <w:rsid w:val="00BB6C3C"/>
    <w:rsid w:val="00BC4C87"/>
    <w:rsid w:val="00BC5FA2"/>
    <w:rsid w:val="00BF0EB1"/>
    <w:rsid w:val="00C05B0C"/>
    <w:rsid w:val="00C17EB2"/>
    <w:rsid w:val="00C57410"/>
    <w:rsid w:val="00C845FA"/>
    <w:rsid w:val="00CA5099"/>
    <w:rsid w:val="00CD3B37"/>
    <w:rsid w:val="00D27297"/>
    <w:rsid w:val="00D44A15"/>
    <w:rsid w:val="00D55B25"/>
    <w:rsid w:val="00D637E2"/>
    <w:rsid w:val="00D75D56"/>
    <w:rsid w:val="00D83770"/>
    <w:rsid w:val="00DB6B9B"/>
    <w:rsid w:val="00DE024B"/>
    <w:rsid w:val="00DF01E0"/>
    <w:rsid w:val="00DF7732"/>
    <w:rsid w:val="00DF7FA6"/>
    <w:rsid w:val="00E00147"/>
    <w:rsid w:val="00E31D6C"/>
    <w:rsid w:val="00E352F5"/>
    <w:rsid w:val="00E450C0"/>
    <w:rsid w:val="00EC087A"/>
    <w:rsid w:val="00EF339F"/>
    <w:rsid w:val="00F074AC"/>
    <w:rsid w:val="00F37306"/>
    <w:rsid w:val="00F40CDC"/>
    <w:rsid w:val="00F745DE"/>
    <w:rsid w:val="00FA1D23"/>
    <w:rsid w:val="00FC18D1"/>
    <w:rsid w:val="00FD3E05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DFA132"/>
  <w15:docId w15:val="{44A70B97-C83B-40E4-BA0B-200EB18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D3E05"/>
    <w:rPr>
      <w:i/>
      <w:iCs/>
    </w:rPr>
  </w:style>
  <w:style w:type="character" w:customStyle="1" w:styleId="st">
    <w:name w:val="st"/>
    <w:basedOn w:val="Policepardfaut"/>
    <w:rsid w:val="006B74B3"/>
  </w:style>
  <w:style w:type="paragraph" w:styleId="Lgende">
    <w:name w:val="caption"/>
    <w:basedOn w:val="Normal"/>
    <w:next w:val="Normal"/>
    <w:uiPriority w:val="35"/>
    <w:unhideWhenUsed/>
    <w:qFormat/>
    <w:rsid w:val="00A706A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04449C"/>
    <w:pPr>
      <w:autoSpaceDE w:val="0"/>
      <w:autoSpaceDN w:val="0"/>
      <w:adjustRightInd w:val="0"/>
      <w:spacing w:line="241" w:lineRule="atLeast"/>
    </w:pPr>
    <w:rPr>
      <w:rFonts w:ascii="Garamond" w:eastAsia="Times" w:hAnsi="Garamond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A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A7A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F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Ouverture Opéra</cp:lastModifiedBy>
  <cp:revision>37</cp:revision>
  <cp:lastPrinted>2018-10-16T10:09:00Z</cp:lastPrinted>
  <dcterms:created xsi:type="dcterms:W3CDTF">2018-10-15T14:52:00Z</dcterms:created>
  <dcterms:modified xsi:type="dcterms:W3CDTF">2019-05-12T17:10:00Z</dcterms:modified>
</cp:coreProperties>
</file>