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F326" w14:textId="0D96881A" w:rsidR="00074D74" w:rsidRPr="005068C2" w:rsidRDefault="000A1092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b/>
          <w:bCs/>
        </w:rPr>
      </w:pPr>
      <w:r w:rsidRPr="005068C2">
        <w:rPr>
          <w:rFonts w:ascii="Univers Condensed" w:hAnsi="Univers Condensed"/>
          <w:b/>
          <w:bCs/>
        </w:rPr>
        <w:t xml:space="preserve">Reinhard </w:t>
      </w:r>
      <w:proofErr w:type="spellStart"/>
      <w:r w:rsidRPr="005068C2">
        <w:rPr>
          <w:rFonts w:ascii="Univers Condensed" w:hAnsi="Univers Condensed"/>
          <w:b/>
          <w:bCs/>
        </w:rPr>
        <w:t>Goebel</w:t>
      </w:r>
      <w:proofErr w:type="spellEnd"/>
      <w:r w:rsidR="001077F6" w:rsidRPr="005068C2">
        <w:rPr>
          <w:rFonts w:ascii="Univers Condensed" w:hAnsi="Univers Condensed"/>
          <w:b/>
          <w:bCs/>
        </w:rPr>
        <w:t>, direction,</w:t>
      </w:r>
      <w:r w:rsidRPr="005068C2">
        <w:rPr>
          <w:rFonts w:ascii="Univers Condensed" w:hAnsi="Univers Condensed"/>
          <w:b/>
          <w:bCs/>
        </w:rPr>
        <w:t xml:space="preserve"> et ses amis musiciens</w:t>
      </w:r>
    </w:p>
    <w:p w14:paraId="1EE6210F" w14:textId="7D8F0EDE" w:rsidR="003A2976" w:rsidRPr="005068C2" w:rsidRDefault="003A2976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b/>
          <w:bCs/>
        </w:rPr>
      </w:pPr>
    </w:p>
    <w:p w14:paraId="743A535B" w14:textId="32AEDFF8" w:rsidR="003A2976" w:rsidRPr="005068C2" w:rsidRDefault="003A2976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proofErr w:type="spellStart"/>
      <w:r w:rsidRPr="005068C2">
        <w:rPr>
          <w:rFonts w:ascii="Univers Condensed" w:hAnsi="Univers Condensed"/>
        </w:rPr>
        <w:t>Dorothee</w:t>
      </w:r>
      <w:proofErr w:type="spellEnd"/>
      <w:r w:rsidRPr="005068C2">
        <w:rPr>
          <w:rFonts w:ascii="Univers Condensed" w:hAnsi="Univers Condensed"/>
        </w:rPr>
        <w:t xml:space="preserve"> </w:t>
      </w:r>
      <w:proofErr w:type="spellStart"/>
      <w:r w:rsidRPr="005068C2">
        <w:rPr>
          <w:rFonts w:ascii="Univers Condensed" w:hAnsi="Univers Condensed"/>
        </w:rPr>
        <w:t>Oberlinger</w:t>
      </w:r>
      <w:proofErr w:type="spellEnd"/>
      <w:r w:rsidRPr="005068C2">
        <w:rPr>
          <w:rFonts w:ascii="Univers Condensed" w:hAnsi="Univers Condensed"/>
        </w:rPr>
        <w:t>, flûte à bec</w:t>
      </w:r>
    </w:p>
    <w:p w14:paraId="79D302A9" w14:textId="07568599" w:rsidR="003A2976" w:rsidRPr="005068C2" w:rsidRDefault="00B82F3D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 xml:space="preserve">Franziska </w:t>
      </w:r>
      <w:proofErr w:type="spellStart"/>
      <w:r w:rsidRPr="005068C2">
        <w:rPr>
          <w:rFonts w:ascii="Univers Condensed" w:hAnsi="Univers Condensed"/>
        </w:rPr>
        <w:t>Hölscher</w:t>
      </w:r>
      <w:proofErr w:type="spellEnd"/>
      <w:r w:rsidRPr="005068C2">
        <w:rPr>
          <w:rFonts w:ascii="Univers Condensed" w:hAnsi="Univers Condensed"/>
        </w:rPr>
        <w:t>, violon</w:t>
      </w:r>
    </w:p>
    <w:p w14:paraId="1D5002EB" w14:textId="3399D85F" w:rsidR="00B82F3D" w:rsidRPr="005068C2" w:rsidRDefault="00B82F3D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>Serge Zimmermann, violon (2</w:t>
      </w:r>
      <w:r w:rsidRPr="005068C2">
        <w:rPr>
          <w:rFonts w:ascii="Univers Condensed" w:hAnsi="Univers Condensed"/>
          <w:vertAlign w:val="superscript"/>
        </w:rPr>
        <w:t>ème</w:t>
      </w:r>
      <w:r w:rsidRPr="005068C2">
        <w:rPr>
          <w:rFonts w:ascii="Univers Condensed" w:hAnsi="Univers Condensed"/>
        </w:rPr>
        <w:t xml:space="preserve"> violon solo dans le concerto de Bach)</w:t>
      </w:r>
    </w:p>
    <w:p w14:paraId="266FD299" w14:textId="3B2A8A65" w:rsidR="000A1092" w:rsidRPr="005068C2" w:rsidRDefault="000A1092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</w:p>
    <w:p w14:paraId="6A0C24AC" w14:textId="5BFBE7A0" w:rsidR="001077F6" w:rsidRPr="005068C2" w:rsidRDefault="001077F6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</w:p>
    <w:p w14:paraId="69F1C448" w14:textId="7B03F238" w:rsidR="00A505D5" w:rsidRPr="005068C2" w:rsidRDefault="00A505D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</w:p>
    <w:p w14:paraId="6170360B" w14:textId="77777777" w:rsidR="00A505D5" w:rsidRPr="005068C2" w:rsidRDefault="00A505D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</w:p>
    <w:p w14:paraId="7A5BED82" w14:textId="77777777" w:rsidR="00A2258C" w:rsidRPr="005068C2" w:rsidRDefault="00A2258C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b/>
          <w:bCs/>
        </w:rPr>
      </w:pPr>
    </w:p>
    <w:p w14:paraId="2B01770E" w14:textId="77777777" w:rsidR="00800A09" w:rsidRPr="005068C2" w:rsidRDefault="000A1092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  <w:b/>
          <w:bCs/>
        </w:rPr>
        <w:t xml:space="preserve">Georg </w:t>
      </w:r>
      <w:proofErr w:type="spellStart"/>
      <w:r w:rsidRPr="005068C2">
        <w:rPr>
          <w:rFonts w:ascii="Univers Condensed" w:hAnsi="Univers Condensed"/>
          <w:b/>
          <w:bCs/>
        </w:rPr>
        <w:t>Philipp</w:t>
      </w:r>
      <w:proofErr w:type="spellEnd"/>
      <w:r w:rsidRPr="005068C2">
        <w:rPr>
          <w:rFonts w:ascii="Univers Condensed" w:hAnsi="Univers Condensed"/>
          <w:b/>
          <w:bCs/>
        </w:rPr>
        <w:t xml:space="preserve"> Telemann </w:t>
      </w:r>
      <w:r w:rsidR="00A2258C" w:rsidRPr="005068C2">
        <w:rPr>
          <w:rFonts w:ascii="Univers Condensed" w:hAnsi="Univers Condensed"/>
          <w:b/>
          <w:bCs/>
        </w:rPr>
        <w:tab/>
      </w:r>
      <w:r w:rsidR="00317456" w:rsidRPr="005068C2">
        <w:rPr>
          <w:rFonts w:ascii="Univers Condensed" w:hAnsi="Univers Condensed"/>
        </w:rPr>
        <w:t>Ouverture en</w:t>
      </w:r>
      <w:r w:rsidR="00992974" w:rsidRPr="005068C2">
        <w:rPr>
          <w:rFonts w:ascii="Univers Condensed" w:hAnsi="Univers Condensed"/>
        </w:rPr>
        <w:t xml:space="preserve"> </w:t>
      </w:r>
      <w:proofErr w:type="gramStart"/>
      <w:r w:rsidR="00317456" w:rsidRPr="005068C2">
        <w:rPr>
          <w:rFonts w:ascii="Univers Condensed" w:hAnsi="Univers Condensed"/>
        </w:rPr>
        <w:t>la</w:t>
      </w:r>
      <w:r w:rsidR="00992974" w:rsidRPr="005068C2">
        <w:rPr>
          <w:rFonts w:ascii="Univers Condensed" w:hAnsi="Univers Condensed"/>
        </w:rPr>
        <w:t xml:space="preserve"> </w:t>
      </w:r>
      <w:r w:rsidR="00317456" w:rsidRPr="005068C2">
        <w:rPr>
          <w:rFonts w:ascii="Univers Condensed" w:hAnsi="Univers Condensed"/>
        </w:rPr>
        <w:t>mineur</w:t>
      </w:r>
      <w:proofErr w:type="gramEnd"/>
      <w:r w:rsidR="00317456" w:rsidRPr="005068C2">
        <w:rPr>
          <w:rFonts w:ascii="Univers Condensed" w:hAnsi="Univers Condensed"/>
        </w:rPr>
        <w:t xml:space="preserve"> </w:t>
      </w:r>
      <w:r w:rsidR="00800A09" w:rsidRPr="005068C2">
        <w:rPr>
          <w:rFonts w:ascii="Univers Condensed" w:hAnsi="Univers Condensed"/>
        </w:rPr>
        <w:t xml:space="preserve">pour flûte à bec, cordes </w:t>
      </w:r>
    </w:p>
    <w:p w14:paraId="35CFCB29" w14:textId="6C7B031A" w:rsidR="00556ABB" w:rsidRPr="005068C2" w:rsidRDefault="00556ABB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>(1681-1767)</w:t>
      </w:r>
      <w:r w:rsidR="00800A09" w:rsidRPr="005068C2">
        <w:rPr>
          <w:rFonts w:ascii="Univers Condensed" w:hAnsi="Univers Condensed"/>
        </w:rPr>
        <w:tab/>
        <w:t>et basse continue</w:t>
      </w:r>
      <w:r w:rsidR="00781FF0" w:rsidRPr="005068C2">
        <w:rPr>
          <w:rFonts w:ascii="Univers Condensed" w:hAnsi="Univers Condensed"/>
        </w:rPr>
        <w:t xml:space="preserve">, </w:t>
      </w:r>
      <w:r w:rsidR="00317456" w:rsidRPr="005068C2">
        <w:rPr>
          <w:rFonts w:ascii="Univers Condensed" w:hAnsi="Univers Condensed"/>
        </w:rPr>
        <w:t>TWV 55 :</w:t>
      </w:r>
      <w:r w:rsidR="00992974" w:rsidRPr="005068C2">
        <w:rPr>
          <w:rFonts w:ascii="Univers Condensed" w:hAnsi="Univers Condensed"/>
        </w:rPr>
        <w:t xml:space="preserve"> </w:t>
      </w:r>
      <w:r w:rsidR="00317456" w:rsidRPr="005068C2">
        <w:rPr>
          <w:rFonts w:ascii="Univers Condensed" w:hAnsi="Univers Condensed"/>
        </w:rPr>
        <w:t>a2</w:t>
      </w:r>
    </w:p>
    <w:p w14:paraId="2D48F2C4" w14:textId="108ABF0B" w:rsidR="000A1092" w:rsidRPr="005068C2" w:rsidRDefault="00317456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ab/>
      </w:r>
      <w:r w:rsidRPr="005068C2">
        <w:rPr>
          <w:rFonts w:ascii="Univers Condensed" w:hAnsi="Univers Condensed"/>
        </w:rPr>
        <w:tab/>
      </w:r>
      <w:r w:rsidR="00992974" w:rsidRPr="005068C2">
        <w:rPr>
          <w:rFonts w:ascii="Univers Condensed" w:hAnsi="Univers Condensed"/>
          <w:i/>
          <w:iCs/>
        </w:rPr>
        <w:t>Ouverture</w:t>
      </w:r>
    </w:p>
    <w:p w14:paraId="7C694938" w14:textId="33155C76" w:rsidR="00992974" w:rsidRPr="005068C2" w:rsidRDefault="00992974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Les Plaisirs</w:t>
      </w:r>
    </w:p>
    <w:p w14:paraId="2352EAE6" w14:textId="30FF4C7A" w:rsidR="00992974" w:rsidRPr="005068C2" w:rsidRDefault="00992974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</w:r>
      <w:r w:rsidR="0091347F" w:rsidRPr="005068C2">
        <w:rPr>
          <w:rFonts w:ascii="Univers Condensed" w:hAnsi="Univers Condensed"/>
          <w:i/>
          <w:iCs/>
        </w:rPr>
        <w:t>Air à l’italien</w:t>
      </w:r>
    </w:p>
    <w:p w14:paraId="745C31FA" w14:textId="0714A1BB" w:rsidR="0091347F" w:rsidRPr="005068C2" w:rsidRDefault="0091347F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Menuet</w:t>
      </w:r>
    </w:p>
    <w:p w14:paraId="381A4466" w14:textId="0006C0F4" w:rsidR="0091347F" w:rsidRPr="005068C2" w:rsidRDefault="0091347F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</w:r>
      <w:proofErr w:type="spellStart"/>
      <w:r w:rsidRPr="005068C2">
        <w:rPr>
          <w:rFonts w:ascii="Univers Condensed" w:hAnsi="Univers Condensed"/>
          <w:i/>
          <w:iCs/>
        </w:rPr>
        <w:t>Rejouissance</w:t>
      </w:r>
      <w:proofErr w:type="spellEnd"/>
    </w:p>
    <w:p w14:paraId="2E4581E1" w14:textId="3C5D8A09" w:rsidR="0091347F" w:rsidRPr="005068C2" w:rsidRDefault="0091347F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</w:r>
      <w:proofErr w:type="spellStart"/>
      <w:r w:rsidRPr="005068C2">
        <w:rPr>
          <w:rFonts w:ascii="Univers Condensed" w:hAnsi="Univers Condensed"/>
          <w:i/>
          <w:iCs/>
        </w:rPr>
        <w:t>Passepieds</w:t>
      </w:r>
      <w:proofErr w:type="spellEnd"/>
    </w:p>
    <w:p w14:paraId="7BDF257D" w14:textId="5F6C1EAB" w:rsidR="0091347F" w:rsidRPr="005068C2" w:rsidRDefault="0091347F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Polonaise</w:t>
      </w:r>
    </w:p>
    <w:p w14:paraId="51E1625B" w14:textId="4E872DE6" w:rsidR="00556ABB" w:rsidRPr="005068C2" w:rsidRDefault="00556ABB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32F8BF86" w14:textId="4A687B80" w:rsidR="00556ABB" w:rsidRPr="005068C2" w:rsidRDefault="00556ABB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  <w:b/>
          <w:bCs/>
        </w:rPr>
        <w:t>Johann Sebastian Bach</w:t>
      </w:r>
      <w:r w:rsidRPr="005068C2">
        <w:rPr>
          <w:rFonts w:ascii="Univers Condensed" w:hAnsi="Univers Condensed"/>
        </w:rPr>
        <w:tab/>
      </w:r>
      <w:r w:rsidR="008210E2" w:rsidRPr="005068C2">
        <w:rPr>
          <w:rFonts w:ascii="Univers Condensed" w:hAnsi="Univers Condensed"/>
        </w:rPr>
        <w:t xml:space="preserve">Concerto en </w:t>
      </w:r>
      <w:proofErr w:type="gramStart"/>
      <w:r w:rsidR="008210E2" w:rsidRPr="005068C2">
        <w:rPr>
          <w:rFonts w:ascii="Univers Condensed" w:hAnsi="Univers Condensed"/>
        </w:rPr>
        <w:t>la mineur</w:t>
      </w:r>
      <w:proofErr w:type="gramEnd"/>
      <w:r w:rsidR="008210E2" w:rsidRPr="005068C2">
        <w:rPr>
          <w:rFonts w:ascii="Univers Condensed" w:hAnsi="Univers Condensed"/>
        </w:rPr>
        <w:t xml:space="preserve"> pour violon</w:t>
      </w:r>
      <w:r w:rsidR="00B04467" w:rsidRPr="005068C2">
        <w:rPr>
          <w:rFonts w:ascii="Univers Condensed" w:hAnsi="Univers Condensed"/>
        </w:rPr>
        <w:t xml:space="preserve"> solo</w:t>
      </w:r>
      <w:r w:rsidR="008210E2" w:rsidRPr="005068C2">
        <w:rPr>
          <w:rFonts w:ascii="Univers Condensed" w:hAnsi="Univers Condensed"/>
        </w:rPr>
        <w:t xml:space="preserve">, cordes </w:t>
      </w:r>
    </w:p>
    <w:p w14:paraId="17CACEAD" w14:textId="20A4B6F8" w:rsidR="008210E2" w:rsidRPr="005068C2" w:rsidRDefault="008210E2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>(1685-1750)</w:t>
      </w:r>
      <w:r w:rsidRPr="005068C2">
        <w:rPr>
          <w:rFonts w:ascii="Univers Condensed" w:hAnsi="Univers Condensed"/>
        </w:rPr>
        <w:tab/>
        <w:t>et basse continue, BWV 1041</w:t>
      </w:r>
    </w:p>
    <w:p w14:paraId="6A0C138B" w14:textId="20DF8E98" w:rsidR="008210E2" w:rsidRPr="005068C2" w:rsidRDefault="008210E2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</w:rPr>
        <w:tab/>
      </w:r>
      <w:r w:rsidRPr="005068C2">
        <w:rPr>
          <w:rFonts w:ascii="Univers Condensed" w:hAnsi="Univers Condensed"/>
        </w:rPr>
        <w:tab/>
      </w:r>
      <w:r w:rsidR="00FB59C6" w:rsidRPr="005068C2">
        <w:rPr>
          <w:rFonts w:ascii="Univers Condensed" w:hAnsi="Univers Condensed"/>
          <w:i/>
          <w:iCs/>
        </w:rPr>
        <w:t>Allegro (2/4)</w:t>
      </w:r>
    </w:p>
    <w:p w14:paraId="3B6E2C45" w14:textId="5E7E0C97" w:rsidR="00FB59C6" w:rsidRPr="005068C2" w:rsidRDefault="00FB59C6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Andante</w:t>
      </w:r>
    </w:p>
    <w:p w14:paraId="24B5EAC7" w14:textId="2C8D258C" w:rsidR="00FB59C6" w:rsidRPr="005068C2" w:rsidRDefault="00FB59C6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Allegro assai</w:t>
      </w:r>
    </w:p>
    <w:p w14:paraId="3DE6404E" w14:textId="453DBF03" w:rsidR="00BD4F47" w:rsidRPr="005068C2" w:rsidRDefault="00BD4F47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6CD5A549" w14:textId="1CDA3CF3" w:rsidR="00BD4F47" w:rsidRPr="005068C2" w:rsidRDefault="00BD4F47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</w:rPr>
        <w:t>Concerto en ré mineur</w:t>
      </w:r>
      <w:r w:rsidR="00B04467" w:rsidRPr="005068C2">
        <w:rPr>
          <w:rFonts w:ascii="Univers Condensed" w:hAnsi="Univers Condensed"/>
        </w:rPr>
        <w:t xml:space="preserve"> pour deux violons solos, deux violons</w:t>
      </w:r>
    </w:p>
    <w:p w14:paraId="7B60EC39" w14:textId="7915B1E3" w:rsidR="00B04467" w:rsidRPr="005068C2" w:rsidRDefault="00B04467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ab/>
      </w:r>
      <w:proofErr w:type="gramStart"/>
      <w:r w:rsidRPr="005068C2">
        <w:rPr>
          <w:rFonts w:ascii="Univers Condensed" w:hAnsi="Univers Condensed"/>
        </w:rPr>
        <w:t>et</w:t>
      </w:r>
      <w:proofErr w:type="gramEnd"/>
      <w:r w:rsidRPr="005068C2">
        <w:rPr>
          <w:rFonts w:ascii="Univers Condensed" w:hAnsi="Univers Condensed"/>
        </w:rPr>
        <w:t xml:space="preserve"> alto </w:t>
      </w:r>
      <w:r w:rsidR="00C81FA9" w:rsidRPr="005068C2">
        <w:rPr>
          <w:rFonts w:ascii="Univers Condensed" w:hAnsi="Univers Condensed"/>
        </w:rPr>
        <w:t>(</w:t>
      </w:r>
      <w:r w:rsidRPr="005068C2">
        <w:rPr>
          <w:rFonts w:ascii="Univers Condensed" w:hAnsi="Univers Condensed"/>
        </w:rPr>
        <w:t>en ripieno</w:t>
      </w:r>
      <w:r w:rsidR="00C81FA9" w:rsidRPr="005068C2">
        <w:rPr>
          <w:rFonts w:ascii="Univers Condensed" w:hAnsi="Univers Condensed"/>
        </w:rPr>
        <w:t>) et basse continue, BWV 1043</w:t>
      </w:r>
    </w:p>
    <w:p w14:paraId="50564C92" w14:textId="7FD5BB06" w:rsidR="00C81FA9" w:rsidRPr="005068C2" w:rsidRDefault="00C81FA9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</w:rPr>
        <w:tab/>
      </w:r>
      <w:r w:rsidRPr="005068C2">
        <w:rPr>
          <w:rFonts w:ascii="Univers Condensed" w:hAnsi="Univers Condensed"/>
        </w:rPr>
        <w:tab/>
      </w:r>
      <w:r w:rsidR="00EF6F55" w:rsidRPr="005068C2">
        <w:rPr>
          <w:rFonts w:ascii="Univers Condensed" w:hAnsi="Univers Condensed"/>
          <w:i/>
          <w:iCs/>
        </w:rPr>
        <w:t>Vivace</w:t>
      </w:r>
    </w:p>
    <w:p w14:paraId="4574C067" w14:textId="5F4BE002" w:rsidR="00EF6F55" w:rsidRPr="005068C2" w:rsidRDefault="00EF6F5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 xml:space="preserve">Largo ma </w:t>
      </w:r>
      <w:proofErr w:type="gramStart"/>
      <w:r w:rsidRPr="005068C2">
        <w:rPr>
          <w:rFonts w:ascii="Univers Condensed" w:hAnsi="Univers Condensed"/>
          <w:i/>
          <w:iCs/>
        </w:rPr>
        <w:t>non tanto</w:t>
      </w:r>
      <w:proofErr w:type="gramEnd"/>
    </w:p>
    <w:p w14:paraId="7CDD8643" w14:textId="5877F147" w:rsidR="00EF6F55" w:rsidRPr="005068C2" w:rsidRDefault="00EF6F5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Allegro</w:t>
      </w:r>
    </w:p>
    <w:p w14:paraId="0C702024" w14:textId="77777777" w:rsidR="00CC0909" w:rsidRPr="005068C2" w:rsidRDefault="00CC0909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5F112F90" w14:textId="315A90BD" w:rsidR="00EF6F55" w:rsidRPr="005068C2" w:rsidRDefault="00EF6F5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7A6F6BF0" w14:textId="448DB568" w:rsidR="00EF6F55" w:rsidRPr="005068C2" w:rsidRDefault="00EF6F5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 xml:space="preserve">                                          *********************************************</w:t>
      </w:r>
    </w:p>
    <w:p w14:paraId="0B7536B1" w14:textId="77777777" w:rsidR="00CC0909" w:rsidRPr="005068C2" w:rsidRDefault="00CC0909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64EDA669" w14:textId="0C1604E1" w:rsidR="00EF6F55" w:rsidRPr="005068C2" w:rsidRDefault="00EF6F55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43C5F372" w14:textId="513A1907" w:rsidR="00EF6F55" w:rsidRPr="005068C2" w:rsidRDefault="003E39B1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  <w:b/>
          <w:bCs/>
        </w:rPr>
        <w:t>Johann Sebastian Bach</w:t>
      </w:r>
      <w:r w:rsidRPr="005068C2">
        <w:rPr>
          <w:rFonts w:ascii="Univers Condensed" w:hAnsi="Univers Condensed"/>
        </w:rPr>
        <w:tab/>
        <w:t>Concerto en mi majeur pour violon solo, cordes</w:t>
      </w:r>
    </w:p>
    <w:p w14:paraId="3CDF0AE5" w14:textId="59A6199B" w:rsidR="003E39B1" w:rsidRPr="005068C2" w:rsidRDefault="003E39B1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ab/>
      </w:r>
      <w:proofErr w:type="gramStart"/>
      <w:r w:rsidR="00B00123" w:rsidRPr="005068C2">
        <w:rPr>
          <w:rFonts w:ascii="Univers Condensed" w:hAnsi="Univers Condensed"/>
        </w:rPr>
        <w:t>e</w:t>
      </w:r>
      <w:r w:rsidRPr="005068C2">
        <w:rPr>
          <w:rFonts w:ascii="Univers Condensed" w:hAnsi="Univers Condensed"/>
        </w:rPr>
        <w:t>t</w:t>
      </w:r>
      <w:proofErr w:type="gramEnd"/>
      <w:r w:rsidRPr="005068C2">
        <w:rPr>
          <w:rFonts w:ascii="Univers Condensed" w:hAnsi="Univers Condensed"/>
        </w:rPr>
        <w:t xml:space="preserve"> </w:t>
      </w:r>
      <w:r w:rsidR="00B00123" w:rsidRPr="005068C2">
        <w:rPr>
          <w:rFonts w:ascii="Univers Condensed" w:hAnsi="Univers Condensed"/>
        </w:rPr>
        <w:t>basse continue, BWV 1042</w:t>
      </w:r>
    </w:p>
    <w:p w14:paraId="543139C8" w14:textId="7D6FF870" w:rsidR="00B00123" w:rsidRPr="005068C2" w:rsidRDefault="00B00123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</w:rPr>
        <w:tab/>
      </w:r>
      <w:r w:rsidRPr="005068C2">
        <w:rPr>
          <w:rFonts w:ascii="Univers Condensed" w:hAnsi="Univers Condensed"/>
        </w:rPr>
        <w:tab/>
      </w:r>
      <w:r w:rsidR="00703371" w:rsidRPr="005068C2">
        <w:rPr>
          <w:rFonts w:ascii="Univers Condensed" w:hAnsi="Univers Condensed"/>
          <w:i/>
          <w:iCs/>
        </w:rPr>
        <w:t>Allegro</w:t>
      </w:r>
    </w:p>
    <w:p w14:paraId="79E97D27" w14:textId="4B9AD234" w:rsidR="00703371" w:rsidRPr="005068C2" w:rsidRDefault="00703371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Adagio</w:t>
      </w:r>
    </w:p>
    <w:p w14:paraId="0D7EF5ED" w14:textId="12261612" w:rsidR="00703371" w:rsidRPr="005068C2" w:rsidRDefault="00703371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Allegro</w:t>
      </w:r>
    </w:p>
    <w:p w14:paraId="5A296104" w14:textId="007BC44D" w:rsidR="00703371" w:rsidRPr="005068C2" w:rsidRDefault="00703371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</w:p>
    <w:p w14:paraId="27267C64" w14:textId="79E11843" w:rsidR="00703371" w:rsidRPr="005068C2" w:rsidRDefault="00703371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  <w:b/>
          <w:bCs/>
        </w:rPr>
        <w:t xml:space="preserve">Georg </w:t>
      </w:r>
      <w:proofErr w:type="spellStart"/>
      <w:r w:rsidRPr="005068C2">
        <w:rPr>
          <w:rFonts w:ascii="Univers Condensed" w:hAnsi="Univers Condensed"/>
          <w:b/>
          <w:bCs/>
        </w:rPr>
        <w:t>Philipp</w:t>
      </w:r>
      <w:proofErr w:type="spellEnd"/>
      <w:r w:rsidRPr="005068C2">
        <w:rPr>
          <w:rFonts w:ascii="Univers Condensed" w:hAnsi="Univers Condensed"/>
          <w:b/>
          <w:bCs/>
        </w:rPr>
        <w:t xml:space="preserve"> Telemann</w:t>
      </w:r>
      <w:r w:rsidRPr="005068C2">
        <w:rPr>
          <w:rFonts w:ascii="Univers Condensed" w:hAnsi="Univers Condensed"/>
          <w:b/>
          <w:bCs/>
        </w:rPr>
        <w:tab/>
      </w:r>
      <w:r w:rsidR="00422316" w:rsidRPr="005068C2">
        <w:rPr>
          <w:rFonts w:ascii="Univers Condensed" w:hAnsi="Univers Condensed"/>
        </w:rPr>
        <w:t>Concerto en do majeur pour flûte à bec</w:t>
      </w:r>
      <w:r w:rsidR="00781FF0" w:rsidRPr="005068C2">
        <w:rPr>
          <w:rFonts w:ascii="Univers Condensed" w:hAnsi="Univers Condensed"/>
        </w:rPr>
        <w:t xml:space="preserve">, cordes </w:t>
      </w:r>
    </w:p>
    <w:p w14:paraId="4B6CC53D" w14:textId="640214F9" w:rsidR="00781FF0" w:rsidRPr="005068C2" w:rsidRDefault="00781FF0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</w:rPr>
      </w:pPr>
      <w:r w:rsidRPr="005068C2">
        <w:rPr>
          <w:rFonts w:ascii="Univers Condensed" w:hAnsi="Univers Condensed"/>
        </w:rPr>
        <w:tab/>
      </w:r>
      <w:proofErr w:type="gramStart"/>
      <w:r w:rsidRPr="005068C2">
        <w:rPr>
          <w:rFonts w:ascii="Univers Condensed" w:hAnsi="Univers Condensed"/>
        </w:rPr>
        <w:t>et</w:t>
      </w:r>
      <w:proofErr w:type="gramEnd"/>
      <w:r w:rsidRPr="005068C2">
        <w:rPr>
          <w:rFonts w:ascii="Univers Condensed" w:hAnsi="Univers Condensed"/>
        </w:rPr>
        <w:t xml:space="preserve"> basse continue, TWV 51 : C1</w:t>
      </w:r>
    </w:p>
    <w:p w14:paraId="3EEB81C7" w14:textId="01159949" w:rsidR="00781FF0" w:rsidRPr="005068C2" w:rsidRDefault="00781FF0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</w:rPr>
        <w:tab/>
      </w:r>
      <w:r w:rsidRPr="005068C2">
        <w:rPr>
          <w:rFonts w:ascii="Univers Condensed" w:hAnsi="Univers Condensed"/>
        </w:rPr>
        <w:tab/>
      </w:r>
      <w:r w:rsidRPr="005068C2">
        <w:rPr>
          <w:rFonts w:ascii="Univers Condensed" w:hAnsi="Univers Condensed"/>
          <w:i/>
          <w:iCs/>
        </w:rPr>
        <w:t>Allegretto</w:t>
      </w:r>
    </w:p>
    <w:p w14:paraId="34A6345A" w14:textId="601ECA79" w:rsidR="00E80DA7" w:rsidRPr="005068C2" w:rsidRDefault="00E80DA7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Allegro</w:t>
      </w:r>
    </w:p>
    <w:p w14:paraId="184A696A" w14:textId="50E9C641" w:rsidR="00E80DA7" w:rsidRPr="005068C2" w:rsidRDefault="00E80DA7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>Andante</w:t>
      </w:r>
    </w:p>
    <w:p w14:paraId="33678B4C" w14:textId="4AA939A5" w:rsidR="00E80DA7" w:rsidRPr="005068C2" w:rsidRDefault="00E80DA7" w:rsidP="0091347F">
      <w:pPr>
        <w:pStyle w:val="Sansinterligne"/>
        <w:tabs>
          <w:tab w:val="left" w:pos="2977"/>
          <w:tab w:val="left" w:pos="3402"/>
        </w:tabs>
        <w:rPr>
          <w:rFonts w:ascii="Univers Condensed" w:hAnsi="Univers Condensed"/>
          <w:i/>
          <w:iCs/>
        </w:rPr>
      </w:pPr>
      <w:r w:rsidRPr="005068C2">
        <w:rPr>
          <w:rFonts w:ascii="Univers Condensed" w:hAnsi="Univers Condensed"/>
          <w:i/>
          <w:iCs/>
        </w:rPr>
        <w:tab/>
      </w:r>
      <w:r w:rsidRPr="005068C2">
        <w:rPr>
          <w:rFonts w:ascii="Univers Condensed" w:hAnsi="Univers Condensed"/>
          <w:i/>
          <w:iCs/>
        </w:rPr>
        <w:tab/>
        <w:t xml:space="preserve">Tempo di </w:t>
      </w:r>
      <w:proofErr w:type="spellStart"/>
      <w:r w:rsidRPr="005068C2">
        <w:rPr>
          <w:rFonts w:ascii="Univers Condensed" w:hAnsi="Univers Condensed"/>
          <w:i/>
          <w:iCs/>
        </w:rPr>
        <w:t>Minuetto</w:t>
      </w:r>
      <w:proofErr w:type="spellEnd"/>
    </w:p>
    <w:p w14:paraId="2875D322" w14:textId="43DB1781" w:rsidR="00781FF0" w:rsidRPr="00781FF0" w:rsidRDefault="00781FF0" w:rsidP="0091347F">
      <w:pPr>
        <w:pStyle w:val="Sansinterligne"/>
        <w:tabs>
          <w:tab w:val="left" w:pos="2977"/>
          <w:tab w:val="left" w:pos="3402"/>
        </w:tabs>
        <w:rPr>
          <w:i/>
          <w:iCs/>
        </w:rPr>
      </w:pPr>
      <w:r>
        <w:tab/>
      </w:r>
      <w:r>
        <w:tab/>
      </w:r>
    </w:p>
    <w:p w14:paraId="3C2177FC" w14:textId="6B04D922" w:rsidR="0091347F" w:rsidRDefault="0091347F" w:rsidP="0091347F">
      <w:pPr>
        <w:pStyle w:val="Sansinterligne"/>
        <w:tabs>
          <w:tab w:val="left" w:pos="2977"/>
          <w:tab w:val="left" w:pos="3402"/>
        </w:tabs>
      </w:pPr>
    </w:p>
    <w:p w14:paraId="340ADE58" w14:textId="77777777" w:rsidR="0091347F" w:rsidRPr="0091347F" w:rsidRDefault="0091347F" w:rsidP="0091347F">
      <w:pPr>
        <w:pStyle w:val="Sansinterligne"/>
        <w:tabs>
          <w:tab w:val="left" w:pos="2977"/>
          <w:tab w:val="left" w:pos="3402"/>
        </w:tabs>
      </w:pPr>
    </w:p>
    <w:sectPr w:rsidR="0091347F" w:rsidRPr="0091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BD"/>
    <w:rsid w:val="00074D74"/>
    <w:rsid w:val="000A1092"/>
    <w:rsid w:val="001077F6"/>
    <w:rsid w:val="00317456"/>
    <w:rsid w:val="00327D2D"/>
    <w:rsid w:val="003A2976"/>
    <w:rsid w:val="003E39B1"/>
    <w:rsid w:val="00422316"/>
    <w:rsid w:val="005068C2"/>
    <w:rsid w:val="00556ABB"/>
    <w:rsid w:val="00703371"/>
    <w:rsid w:val="00781FF0"/>
    <w:rsid w:val="007F20BD"/>
    <w:rsid w:val="00800A09"/>
    <w:rsid w:val="008210E2"/>
    <w:rsid w:val="0091347F"/>
    <w:rsid w:val="00992974"/>
    <w:rsid w:val="00A2258C"/>
    <w:rsid w:val="00A505D5"/>
    <w:rsid w:val="00B00123"/>
    <w:rsid w:val="00B04467"/>
    <w:rsid w:val="00B82F3D"/>
    <w:rsid w:val="00BD4F47"/>
    <w:rsid w:val="00C81FA9"/>
    <w:rsid w:val="00CC0909"/>
    <w:rsid w:val="00E80DA7"/>
    <w:rsid w:val="00EF6F55"/>
    <w:rsid w:val="00F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24877"/>
  <w15:chartTrackingRefBased/>
  <w15:docId w15:val="{13715852-775A-419A-B1A8-1A44F25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22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26</cp:revision>
  <cp:lastPrinted>2020-06-03T09:04:00Z</cp:lastPrinted>
  <dcterms:created xsi:type="dcterms:W3CDTF">2020-06-03T08:41:00Z</dcterms:created>
  <dcterms:modified xsi:type="dcterms:W3CDTF">2020-06-21T11:27:00Z</dcterms:modified>
</cp:coreProperties>
</file>