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D67E" w14:textId="77777777" w:rsidR="008E7294" w:rsidRPr="00E16783" w:rsidRDefault="008E7294" w:rsidP="008E7294">
      <w:pPr>
        <w:jc w:val="both"/>
        <w:rPr>
          <w:rFonts w:ascii="Arial" w:hAnsi="Arial" w:cs="Arial"/>
          <w:sz w:val="36"/>
          <w:szCs w:val="36"/>
          <w:lang w:val="de-CH"/>
        </w:rPr>
      </w:pPr>
      <w:r w:rsidRPr="00E16783">
        <w:rPr>
          <w:rFonts w:ascii="Arial" w:hAnsi="Arial" w:cs="Arial"/>
          <w:sz w:val="36"/>
          <w:szCs w:val="36"/>
          <w:lang w:val="de-CH"/>
        </w:rPr>
        <w:t>Michel Favre</w:t>
      </w:r>
    </w:p>
    <w:p w14:paraId="60CA5DD0" w14:textId="77777777" w:rsidR="008E7294" w:rsidRPr="00E16783" w:rsidRDefault="008E7294" w:rsidP="008E7294">
      <w:pPr>
        <w:jc w:val="both"/>
        <w:rPr>
          <w:rFonts w:ascii="Arial" w:hAnsi="Arial" w:cs="Arial"/>
          <w:color w:val="FF0000"/>
          <w:sz w:val="36"/>
          <w:szCs w:val="36"/>
          <w:lang w:val="de-CH"/>
        </w:rPr>
      </w:pPr>
    </w:p>
    <w:p w14:paraId="4E7DDDB0" w14:textId="77777777" w:rsidR="008E7294" w:rsidRPr="00E16783" w:rsidRDefault="008E7294" w:rsidP="008E7294">
      <w:pPr>
        <w:jc w:val="both"/>
        <w:rPr>
          <w:rFonts w:ascii="Arial" w:hAnsi="Arial" w:cs="Arial"/>
          <w:color w:val="FF0000"/>
          <w:sz w:val="36"/>
          <w:szCs w:val="36"/>
          <w:lang w:val="de-CH"/>
        </w:rPr>
      </w:pPr>
    </w:p>
    <w:p w14:paraId="4DAE7CB5" w14:textId="77777777" w:rsidR="008E7294" w:rsidRPr="00E16783" w:rsidRDefault="008E7294" w:rsidP="008E7294">
      <w:pPr>
        <w:jc w:val="both"/>
        <w:rPr>
          <w:rFonts w:ascii="Arial" w:hAnsi="Arial" w:cs="Arial"/>
          <w:color w:val="FF0000"/>
          <w:sz w:val="36"/>
          <w:szCs w:val="36"/>
          <w:lang w:val="de-CH"/>
        </w:rPr>
      </w:pPr>
    </w:p>
    <w:p w14:paraId="39F30871" w14:textId="77777777" w:rsidR="008E7294" w:rsidRPr="00E16783" w:rsidRDefault="008E7294" w:rsidP="008E7294">
      <w:pPr>
        <w:overflowPunct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- 1947 in Lausanne geboren, lebt und arbeitet in Martigny (Schweiz)</w:t>
      </w:r>
    </w:p>
    <w:p w14:paraId="3B97A4FA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Ausbildung zum Steinmetz</w:t>
      </w:r>
    </w:p>
    <w:p w14:paraId="43A0E110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- 1967-1971 Weiterbildung in der Deutschschweiz: Besuch der Kunstgewerbeschulen in Bern und St. Gallen</w:t>
      </w:r>
    </w:p>
    <w:p w14:paraId="0DE6FF47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Fotografie und Archäologie sind seine Leidenschaft</w:t>
      </w:r>
    </w:p>
    <w:p w14:paraId="71DBFFD0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Mehrere Studienaufenthalte und Reisen in Europa und Nordafrika</w:t>
      </w:r>
    </w:p>
    <w:p w14:paraId="1FF1B12C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Seit 1972 freischaffender Plastiker</w:t>
      </w:r>
    </w:p>
    <w:p w14:paraId="162699F6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Internationale Einzel- und Gruppenausstellungen seit 1982</w:t>
      </w:r>
    </w:p>
    <w:p w14:paraId="61ED35F3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 xml:space="preserve">- </w:t>
      </w:r>
      <w:r w:rsidRPr="00E16783">
        <w:rPr>
          <w:rFonts w:ascii="Arial" w:eastAsiaTheme="minorHAnsi" w:hAnsi="Arial" w:cs="Arial"/>
          <w:lang w:val="de-CH" w:eastAsia="en-US"/>
        </w:rPr>
        <w:t>1986-1993 Vorsitzender des schweizerischen Künstlerverbandes visueller Kunst im Wall</w:t>
      </w:r>
      <w:r w:rsidRPr="00E16783">
        <w:rPr>
          <w:rFonts w:ascii="Arial" w:eastAsiaTheme="minorHAnsi" w:hAnsi="Arial" w:cs="Arial"/>
          <w:color w:val="231F20"/>
          <w:lang w:val="de-CH" w:eastAsia="en-US"/>
        </w:rPr>
        <w:t xml:space="preserve">- 1988 Kunstpreis der Henri &amp; Marcelle </w:t>
      </w:r>
      <w:proofErr w:type="spellStart"/>
      <w:r w:rsidRPr="00E16783">
        <w:rPr>
          <w:rFonts w:ascii="Arial" w:eastAsiaTheme="minorHAnsi" w:hAnsi="Arial" w:cs="Arial"/>
          <w:color w:val="231F20"/>
          <w:lang w:val="de-CH" w:eastAsia="en-US"/>
        </w:rPr>
        <w:t>Gaspoz</w:t>
      </w:r>
      <w:proofErr w:type="spellEnd"/>
      <w:r w:rsidRPr="00E16783">
        <w:rPr>
          <w:rFonts w:ascii="Arial" w:eastAsiaTheme="minorHAnsi" w:hAnsi="Arial" w:cs="Arial"/>
          <w:color w:val="231F20"/>
          <w:lang w:val="de-CH" w:eastAsia="en-US"/>
        </w:rPr>
        <w:t xml:space="preserve">-Stiftung, </w:t>
      </w:r>
      <w:proofErr w:type="spellStart"/>
      <w:r w:rsidRPr="00E16783">
        <w:rPr>
          <w:rFonts w:ascii="Arial" w:eastAsiaTheme="minorHAnsi" w:hAnsi="Arial" w:cs="Arial"/>
          <w:color w:val="231F20"/>
          <w:lang w:val="de-CH" w:eastAsia="en-US"/>
        </w:rPr>
        <w:t>Veyras</w:t>
      </w:r>
      <w:proofErr w:type="spellEnd"/>
    </w:p>
    <w:p w14:paraId="643BA555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- 1998 Verleihung des Preises Mac-2000 in Paris</w:t>
      </w:r>
    </w:p>
    <w:p w14:paraId="5F42A9F5" w14:textId="508139B1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- Werke in öffentlichen und privaten Sammlungen in der Schweiz, in Deutschland, Frankreich, Belgien, Holland, England, Italien, Griechenland, Spanien, Schweden, Südkorea, Kanada und den USA</w:t>
      </w:r>
    </w:p>
    <w:p w14:paraId="3797FE1F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</w:p>
    <w:p w14:paraId="5CFCAAE9" w14:textId="7A735116" w:rsidR="008E7294" w:rsidRPr="00E16783" w:rsidRDefault="00E16783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fr-CH" w:eastAsia="en-US"/>
        </w:rPr>
      </w:pPr>
      <w:r w:rsidRPr="00E16783">
        <w:rPr>
          <w:rFonts w:ascii="Arial" w:hAnsi="Arial" w:cs="Arial"/>
        </w:rPr>
        <w:fldChar w:fldCharType="begin"/>
      </w:r>
      <w:r w:rsidRPr="00E16783">
        <w:rPr>
          <w:rFonts w:ascii="Arial" w:hAnsi="Arial" w:cs="Arial"/>
        </w:rPr>
        <w:instrText xml:space="preserve"> HYPERLINK "http://www.michelfavre.ch" </w:instrText>
      </w:r>
      <w:r w:rsidRPr="00E16783">
        <w:rPr>
          <w:rFonts w:ascii="Arial" w:hAnsi="Arial" w:cs="Arial"/>
        </w:rPr>
        <w:fldChar w:fldCharType="separate"/>
      </w:r>
      <w:r w:rsidR="008E7294" w:rsidRPr="00E16783">
        <w:rPr>
          <w:rStyle w:val="Lienhypertexte"/>
          <w:rFonts w:ascii="Arial" w:eastAsiaTheme="minorHAnsi" w:hAnsi="Arial" w:cs="Arial"/>
          <w:lang w:val="fr-CH" w:eastAsia="en-US"/>
        </w:rPr>
        <w:t>www.michelfavre.ch</w:t>
      </w:r>
      <w:r w:rsidRPr="00E16783">
        <w:rPr>
          <w:rStyle w:val="Lienhypertexte"/>
          <w:rFonts w:ascii="Arial" w:eastAsiaTheme="minorHAnsi" w:hAnsi="Arial" w:cs="Arial"/>
          <w:lang w:val="fr-CH" w:eastAsia="en-US"/>
        </w:rPr>
        <w:fldChar w:fldCharType="end"/>
      </w:r>
      <w:r w:rsidR="008E7294" w:rsidRPr="00E16783">
        <w:rPr>
          <w:rFonts w:ascii="Arial" w:eastAsiaTheme="minorHAnsi" w:hAnsi="Arial" w:cs="Arial"/>
          <w:color w:val="231F20"/>
          <w:lang w:val="fr-CH" w:eastAsia="en-US"/>
        </w:rPr>
        <w:t xml:space="preserve">  </w:t>
      </w:r>
    </w:p>
    <w:p w14:paraId="6435A547" w14:textId="7777777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fr-CH" w:eastAsia="en-US"/>
        </w:rPr>
      </w:pPr>
    </w:p>
    <w:p w14:paraId="79127F90" w14:textId="31EBF3D7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>Einzel-</w:t>
      </w:r>
      <w:proofErr w:type="gramStart"/>
      <w:r w:rsidRPr="00E16783">
        <w:rPr>
          <w:rFonts w:ascii="Arial" w:eastAsiaTheme="minorHAnsi" w:hAnsi="Arial" w:cs="Arial"/>
          <w:color w:val="231F20"/>
          <w:lang w:val="de-CH" w:eastAsia="en-US"/>
        </w:rPr>
        <w:t>Gruppenausstellungen :</w:t>
      </w:r>
      <w:proofErr w:type="gramEnd"/>
      <w:r w:rsidRPr="00E16783">
        <w:rPr>
          <w:rFonts w:ascii="Arial" w:eastAsiaTheme="minorHAnsi" w:hAnsi="Arial" w:cs="Arial"/>
          <w:color w:val="231F20"/>
          <w:lang w:val="de-CH" w:eastAsia="en-US"/>
        </w:rPr>
        <w:t xml:space="preserve"> </w:t>
      </w:r>
      <w:hyperlink r:id="rId4" w:history="1">
        <w:r w:rsidRPr="00E16783">
          <w:rPr>
            <w:rStyle w:val="Lienhypertexte"/>
            <w:rFonts w:ascii="Arial" w:eastAsiaTheme="minorHAnsi" w:hAnsi="Arial" w:cs="Arial"/>
            <w:lang w:val="de-CH" w:eastAsia="en-US"/>
          </w:rPr>
          <w:t>www.michelfavre.ch/biographie.html</w:t>
        </w:r>
      </w:hyperlink>
      <w:r w:rsidRPr="00E16783">
        <w:rPr>
          <w:rFonts w:ascii="Arial" w:eastAsiaTheme="minorHAnsi" w:hAnsi="Arial" w:cs="Arial"/>
          <w:color w:val="231F20"/>
          <w:lang w:val="de-CH" w:eastAsia="en-US"/>
        </w:rPr>
        <w:t xml:space="preserve">  </w:t>
      </w:r>
    </w:p>
    <w:p w14:paraId="088F1990" w14:textId="611D1B8C" w:rsidR="008E7294" w:rsidRPr="00E16783" w:rsidRDefault="008E7294" w:rsidP="008E7294">
      <w:pPr>
        <w:overflowPunct/>
        <w:ind w:left="142" w:hanging="142"/>
        <w:textAlignment w:val="auto"/>
        <w:rPr>
          <w:rFonts w:ascii="Arial" w:eastAsiaTheme="minorHAnsi" w:hAnsi="Arial" w:cs="Arial"/>
          <w:color w:val="231F20"/>
          <w:lang w:val="de-CH" w:eastAsia="en-US"/>
        </w:rPr>
      </w:pPr>
      <w:r w:rsidRPr="00E16783">
        <w:rPr>
          <w:rFonts w:ascii="Arial" w:eastAsiaTheme="minorHAnsi" w:hAnsi="Arial" w:cs="Arial"/>
          <w:color w:val="231F20"/>
          <w:lang w:val="de-CH" w:eastAsia="en-US"/>
        </w:rPr>
        <w:t xml:space="preserve">Publikationen : </w:t>
      </w:r>
      <w:hyperlink r:id="rId5" w:history="1">
        <w:r w:rsidRPr="00E16783">
          <w:rPr>
            <w:rStyle w:val="Lienhypertexte"/>
            <w:rFonts w:ascii="Arial" w:eastAsiaTheme="minorHAnsi" w:hAnsi="Arial" w:cs="Arial"/>
            <w:lang w:val="de-CH" w:eastAsia="en-US"/>
          </w:rPr>
          <w:t>www.michelfavre.ch/publications.html</w:t>
        </w:r>
      </w:hyperlink>
      <w:r w:rsidRPr="00E16783">
        <w:rPr>
          <w:rFonts w:ascii="Arial" w:eastAsiaTheme="minorHAnsi" w:hAnsi="Arial" w:cs="Arial"/>
          <w:color w:val="231F20"/>
          <w:lang w:val="de-CH" w:eastAsia="en-US"/>
        </w:rPr>
        <w:t xml:space="preserve"> </w:t>
      </w:r>
    </w:p>
    <w:p w14:paraId="785F0443" w14:textId="77777777" w:rsidR="00FF5D4A" w:rsidRPr="008E7294" w:rsidRDefault="00FF5D4A">
      <w:pPr>
        <w:rPr>
          <w:lang w:val="de-CH"/>
        </w:rPr>
      </w:pPr>
    </w:p>
    <w:sectPr w:rsidR="00FF5D4A" w:rsidRPr="008E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94"/>
    <w:rsid w:val="008E7294"/>
    <w:rsid w:val="00E1678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E47D"/>
  <w15:chartTrackingRefBased/>
  <w15:docId w15:val="{C56BE87D-BD91-4460-AF60-0FD546EC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72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7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helfavre.ch/publications.html" TargetMode="External"/><Relationship Id="rId4" Type="http://schemas.openxmlformats.org/officeDocument/2006/relationships/hyperlink" Target="http://www.michelfavre.ch/biographi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Favre</dc:creator>
  <cp:keywords/>
  <dc:description/>
  <cp:lastModifiedBy>Michel Favre</cp:lastModifiedBy>
  <cp:revision>2</cp:revision>
  <dcterms:created xsi:type="dcterms:W3CDTF">2022-10-10T14:06:00Z</dcterms:created>
  <dcterms:modified xsi:type="dcterms:W3CDTF">2022-10-11T10:08:00Z</dcterms:modified>
</cp:coreProperties>
</file>