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D20A" w14:textId="77777777" w:rsidR="0030101C" w:rsidRPr="0030101C" w:rsidRDefault="0030101C" w:rsidP="0030101C">
      <w:pPr>
        <w:pStyle w:val="Sansinterligne"/>
        <w:ind w:left="567" w:right="57"/>
        <w:jc w:val="both"/>
        <w:rPr>
          <w:rFonts w:ascii="Univers Condensed" w:hAnsi="Univers Condensed"/>
          <w:b/>
          <w:szCs w:val="22"/>
        </w:rPr>
      </w:pPr>
      <w:r w:rsidRPr="0030101C">
        <w:rPr>
          <w:rFonts w:ascii="Univers Condensed" w:hAnsi="Univers Condensed"/>
          <w:b/>
          <w:szCs w:val="22"/>
        </w:rPr>
        <w:t xml:space="preserve">Biber – </w:t>
      </w:r>
      <w:r w:rsidRPr="0030101C">
        <w:rPr>
          <w:rFonts w:ascii="Univers Condensed" w:hAnsi="Univers Condensed"/>
          <w:b/>
          <w:i/>
          <w:szCs w:val="22"/>
        </w:rPr>
        <w:t>Les Sonates du Rosaire</w:t>
      </w:r>
    </w:p>
    <w:p w14:paraId="7F6490D0" w14:textId="77777777" w:rsidR="0030101C" w:rsidRDefault="0030101C" w:rsidP="0030101C">
      <w:pPr>
        <w:pStyle w:val="Sansinterligne"/>
        <w:ind w:left="567" w:right="57"/>
        <w:jc w:val="both"/>
        <w:rPr>
          <w:rFonts w:ascii="Univers Condensed" w:hAnsi="Univers Condensed"/>
          <w:color w:val="222222"/>
        </w:rPr>
      </w:pPr>
    </w:p>
    <w:p w14:paraId="50146AD5" w14:textId="77777777" w:rsidR="0030101C" w:rsidRPr="002B310B" w:rsidRDefault="0030101C" w:rsidP="0030101C">
      <w:pPr>
        <w:pStyle w:val="Sansinterligne"/>
        <w:ind w:left="567" w:right="57"/>
        <w:jc w:val="both"/>
        <w:rPr>
          <w:rFonts w:ascii="Univers Condensed" w:hAnsi="Univers Condensed"/>
          <w:color w:val="222222"/>
        </w:rPr>
      </w:pPr>
      <w:r w:rsidRPr="002B310B">
        <w:rPr>
          <w:rFonts w:ascii="Univers Condensed" w:hAnsi="Univers Condensed"/>
          <w:color w:val="222222"/>
        </w:rPr>
        <w:t xml:space="preserve">Heinrich Biber naît en Bohème en 1644, à </w:t>
      </w:r>
      <w:proofErr w:type="spellStart"/>
      <w:r w:rsidRPr="002B310B">
        <w:rPr>
          <w:rFonts w:ascii="Univers Condensed" w:hAnsi="Univers Condensed"/>
          <w:color w:val="222222"/>
        </w:rPr>
        <w:t>Wartenberg</w:t>
      </w:r>
      <w:proofErr w:type="spellEnd"/>
      <w:r w:rsidRPr="002B310B">
        <w:rPr>
          <w:rFonts w:ascii="Univers Condensed" w:hAnsi="Univers Condensed"/>
          <w:color w:val="222222"/>
        </w:rPr>
        <w:t xml:space="preserve"> au Nord de Prague. Il reçoit sa formation musicale du compositeur et maître de chapelle autrichien Johann Heinrich </w:t>
      </w:r>
      <w:proofErr w:type="spellStart"/>
      <w:r w:rsidRPr="002B310B">
        <w:rPr>
          <w:rFonts w:ascii="Univers Condensed" w:hAnsi="Univers Condensed"/>
          <w:color w:val="222222"/>
        </w:rPr>
        <w:t>Schmelzer</w:t>
      </w:r>
      <w:proofErr w:type="spellEnd"/>
      <w:r w:rsidRPr="002B310B">
        <w:rPr>
          <w:rFonts w:ascii="Univers Condensed" w:hAnsi="Univers Condensed"/>
          <w:color w:val="222222"/>
        </w:rPr>
        <w:t xml:space="preserve">, et occupe des postes à </w:t>
      </w:r>
      <w:proofErr w:type="spellStart"/>
      <w:r w:rsidRPr="002B310B">
        <w:rPr>
          <w:rFonts w:ascii="Univers Condensed" w:hAnsi="Univers Condensed"/>
          <w:color w:val="222222"/>
        </w:rPr>
        <w:t>Olmütz</w:t>
      </w:r>
      <w:proofErr w:type="spellEnd"/>
      <w:r w:rsidRPr="002B310B">
        <w:rPr>
          <w:rFonts w:ascii="Univers Condensed" w:hAnsi="Univers Condensed"/>
          <w:color w:val="222222"/>
        </w:rPr>
        <w:t xml:space="preserve"> et </w:t>
      </w:r>
      <w:proofErr w:type="spellStart"/>
      <w:r w:rsidRPr="002B310B">
        <w:rPr>
          <w:rFonts w:ascii="Univers Condensed" w:hAnsi="Univers Condensed"/>
          <w:color w:val="222222"/>
        </w:rPr>
        <w:t>Kremsier</w:t>
      </w:r>
      <w:proofErr w:type="spellEnd"/>
      <w:r w:rsidRPr="002B310B">
        <w:rPr>
          <w:rFonts w:ascii="Univers Condensed" w:hAnsi="Univers Condensed"/>
          <w:color w:val="222222"/>
        </w:rPr>
        <w:t xml:space="preserve"> en Moravie, avant d'être nommé lui-même maître de chapelle, auprès du prince-évêque de Salzbourg, en 11684. Violoniste virtuose reconnu, il est anobli par l'empereur Léopold 1</w:t>
      </w:r>
      <w:r w:rsidRPr="002B310B">
        <w:rPr>
          <w:rFonts w:ascii="Univers Condensed" w:hAnsi="Univers Condensed"/>
          <w:color w:val="222222"/>
          <w:vertAlign w:val="superscript"/>
        </w:rPr>
        <w:t xml:space="preserve">er </w:t>
      </w:r>
      <w:r w:rsidRPr="002B310B">
        <w:rPr>
          <w:rFonts w:ascii="Univers Condensed" w:hAnsi="Univers Condensed"/>
          <w:color w:val="222222"/>
        </w:rPr>
        <w:t xml:space="preserve">et peut donc s'appeler « Biber von </w:t>
      </w:r>
      <w:proofErr w:type="spellStart"/>
      <w:r w:rsidRPr="002B310B">
        <w:rPr>
          <w:rFonts w:ascii="Univers Condensed" w:hAnsi="Univers Condensed"/>
          <w:color w:val="222222"/>
        </w:rPr>
        <w:t>Bibern</w:t>
      </w:r>
      <w:proofErr w:type="spellEnd"/>
      <w:r w:rsidRPr="002B310B">
        <w:rPr>
          <w:rFonts w:ascii="Univers Condensed" w:hAnsi="Univers Condensed"/>
          <w:color w:val="222222"/>
        </w:rPr>
        <w:t xml:space="preserve"> ». </w:t>
      </w:r>
    </w:p>
    <w:p w14:paraId="3A533D2E" w14:textId="77777777" w:rsidR="0030101C" w:rsidRPr="002B310B" w:rsidRDefault="0030101C" w:rsidP="0030101C">
      <w:pPr>
        <w:pStyle w:val="Sansinterligne"/>
        <w:ind w:left="567" w:right="57"/>
        <w:jc w:val="both"/>
        <w:rPr>
          <w:rFonts w:ascii="Univers Condensed" w:hAnsi="Univers Condensed" w:cstheme="minorHAnsi"/>
        </w:rPr>
      </w:pPr>
    </w:p>
    <w:p w14:paraId="265ED259" w14:textId="77777777" w:rsidR="0030101C" w:rsidRPr="002B310B" w:rsidRDefault="0030101C" w:rsidP="0030101C">
      <w:pPr>
        <w:pStyle w:val="Sansinterligne"/>
        <w:ind w:left="567" w:right="57"/>
        <w:jc w:val="both"/>
        <w:rPr>
          <w:rFonts w:ascii="Univers Condensed" w:hAnsi="Univers Condensed" w:cstheme="minorHAnsi"/>
        </w:rPr>
      </w:pPr>
      <w:r w:rsidRPr="002B310B">
        <w:rPr>
          <w:rFonts w:ascii="Univers Condensed" w:hAnsi="Univers Condensed" w:cstheme="minorHAnsi"/>
        </w:rPr>
        <w:t xml:space="preserve">Les </w:t>
      </w:r>
      <w:r w:rsidRPr="002B310B">
        <w:rPr>
          <w:rFonts w:ascii="Univers Condensed" w:hAnsi="Univers Condensed" w:cstheme="minorHAnsi"/>
          <w:b/>
          <w:bCs/>
          <w:i/>
          <w:iCs/>
        </w:rPr>
        <w:t>Sonates du Rosaire</w:t>
      </w:r>
      <w:r w:rsidRPr="002B310B">
        <w:rPr>
          <w:rFonts w:ascii="Univers Condensed" w:hAnsi="Univers Condensed" w:cstheme="minorHAnsi"/>
        </w:rPr>
        <w:t xml:space="preserve"> </w:t>
      </w:r>
      <w:r w:rsidRPr="0098721C">
        <w:rPr>
          <w:rFonts w:ascii="Univers Condensed" w:hAnsi="Univers Condensed" w:cstheme="minorHAnsi"/>
          <w:i/>
          <w:iCs/>
        </w:rPr>
        <w:t>(</w:t>
      </w:r>
      <w:proofErr w:type="spellStart"/>
      <w:r w:rsidRPr="00ED35AD">
        <w:rPr>
          <w:rStyle w:val="lang-de"/>
          <w:rFonts w:ascii="Univers Condensed" w:hAnsi="Univers Condensed" w:cstheme="minorHAnsi"/>
          <w:i/>
          <w:iCs/>
          <w:color w:val="222222"/>
          <w:lang w:val="fr-CH"/>
        </w:rPr>
        <w:t>Rosenkranzsonaten</w:t>
      </w:r>
      <w:proofErr w:type="spellEnd"/>
      <w:r w:rsidRPr="0098721C">
        <w:rPr>
          <w:rFonts w:ascii="Univers Condensed" w:hAnsi="Univers Condensed" w:cstheme="minorHAnsi"/>
          <w:i/>
          <w:iCs/>
        </w:rPr>
        <w:t>),</w:t>
      </w:r>
      <w:r w:rsidRPr="002B310B">
        <w:rPr>
          <w:rFonts w:ascii="Univers Condensed" w:hAnsi="Univers Condensed" w:cstheme="minorHAnsi"/>
        </w:rPr>
        <w:t xml:space="preserve"> également connues sous le titre de </w:t>
      </w:r>
      <w:r w:rsidRPr="002B310B">
        <w:rPr>
          <w:rFonts w:ascii="Univers Condensed" w:hAnsi="Univers Condensed" w:cstheme="minorHAnsi"/>
          <w:b/>
          <w:bCs/>
          <w:i/>
          <w:iCs/>
        </w:rPr>
        <w:t>Sonates du Mystère</w:t>
      </w:r>
      <w:r w:rsidRPr="002B310B">
        <w:rPr>
          <w:rFonts w:ascii="Univers Condensed" w:hAnsi="Univers Condensed" w:cstheme="minorHAnsi"/>
        </w:rPr>
        <w:t xml:space="preserve">, constituent un cycle de quinze sonates pour violon avec basse continue et une passacaille pour violon seul, œuvre majeure du compositeur Heinrich Ignaz Franz Biber composée vers 1678. </w:t>
      </w:r>
    </w:p>
    <w:p w14:paraId="1EB8627F" w14:textId="77777777" w:rsidR="0030101C" w:rsidRPr="002B310B" w:rsidRDefault="0030101C" w:rsidP="0030101C">
      <w:pPr>
        <w:pStyle w:val="Sansinterligne"/>
        <w:ind w:left="567" w:right="57"/>
        <w:jc w:val="both"/>
        <w:rPr>
          <w:rFonts w:ascii="Univers Condensed" w:hAnsi="Univers Condensed" w:cstheme="minorHAnsi"/>
        </w:rPr>
      </w:pPr>
    </w:p>
    <w:p w14:paraId="22A76486" w14:textId="77777777" w:rsidR="0030101C" w:rsidRPr="002B310B" w:rsidRDefault="0030101C" w:rsidP="0030101C">
      <w:pPr>
        <w:pStyle w:val="Sansinterligne"/>
        <w:ind w:left="567" w:right="57"/>
        <w:jc w:val="both"/>
        <w:rPr>
          <w:rFonts w:ascii="Univers Condensed" w:hAnsi="Univers Condensed" w:cstheme="minorHAnsi"/>
        </w:rPr>
      </w:pPr>
      <w:r w:rsidRPr="002B310B">
        <w:rPr>
          <w:rFonts w:ascii="Univers Condensed" w:hAnsi="Univers Condensed" w:cstheme="minorHAnsi"/>
        </w:rPr>
        <w:t xml:space="preserve">Les </w:t>
      </w:r>
      <w:r w:rsidRPr="002B310B">
        <w:rPr>
          <w:rFonts w:ascii="Univers Condensed" w:hAnsi="Univers Condensed" w:cstheme="minorHAnsi"/>
          <w:i/>
          <w:iCs/>
        </w:rPr>
        <w:t>Sonates du rosaire</w:t>
      </w:r>
      <w:r>
        <w:rPr>
          <w:rFonts w:ascii="Univers Condensed" w:hAnsi="Univers Condensed" w:cstheme="minorHAnsi"/>
          <w:i/>
          <w:iCs/>
        </w:rPr>
        <w:t>,</w:t>
      </w:r>
      <w:r w:rsidRPr="002B310B">
        <w:rPr>
          <w:rStyle w:val="citation"/>
          <w:rFonts w:ascii="Univers Condensed" w:hAnsi="Univers Condensed" w:cstheme="minorHAnsi"/>
          <w:color w:val="222222"/>
        </w:rPr>
        <w:t> couronnées de la passacaille, sont un chef-d'œuvre de l'art du violon non seulement dans sa production mais aussi dans toute la production pour violon de son époque</w:t>
      </w:r>
      <w:r w:rsidRPr="002B310B">
        <w:rPr>
          <w:rFonts w:ascii="Univers Condensed" w:hAnsi="Univers Condensed" w:cstheme="minorHAnsi"/>
        </w:rPr>
        <w:t xml:space="preserve"> et sans doute de la musique baroque dans son ensemble. C'est aujourd'hui l'œuvre la plus célèbre et la plus fascinante de son auteur, considérée comme </w:t>
      </w:r>
      <w:r w:rsidRPr="002B310B">
        <w:rPr>
          <w:rStyle w:val="citation"/>
          <w:rFonts w:ascii="Univers Condensed" w:hAnsi="Univers Condensed" w:cstheme="minorHAnsi"/>
          <w:color w:val="222222"/>
        </w:rPr>
        <w:t>une œuvre exceptionnelle</w:t>
      </w:r>
      <w:r w:rsidRPr="002B310B">
        <w:rPr>
          <w:rFonts w:ascii="Univers Condensed" w:hAnsi="Univers Condensed" w:cstheme="minorHAnsi"/>
        </w:rPr>
        <w:t xml:space="preserve"> et </w:t>
      </w:r>
      <w:r>
        <w:rPr>
          <w:rFonts w:ascii="Univers Condensed" w:hAnsi="Univers Condensed" w:cstheme="minorHAnsi"/>
        </w:rPr>
        <w:t>l’</w:t>
      </w:r>
      <w:r w:rsidRPr="002B310B">
        <w:rPr>
          <w:rStyle w:val="citation"/>
          <w:rFonts w:ascii="Univers Condensed" w:hAnsi="Univers Condensed" w:cstheme="minorHAnsi"/>
          <w:color w:val="222222"/>
        </w:rPr>
        <w:t>un des monuments de la littérature violonistique de son temps</w:t>
      </w:r>
      <w:r w:rsidRPr="002B310B">
        <w:rPr>
          <w:rFonts w:ascii="Univers Condensed" w:hAnsi="Univers Condensed" w:cstheme="minorHAnsi"/>
        </w:rPr>
        <w:t xml:space="preserve">. </w:t>
      </w:r>
    </w:p>
    <w:p w14:paraId="0AC83FFA" w14:textId="77777777" w:rsidR="0030101C" w:rsidRPr="002B310B" w:rsidRDefault="0030101C" w:rsidP="0030101C">
      <w:pPr>
        <w:pStyle w:val="Sansinterligne"/>
        <w:ind w:left="567" w:right="57"/>
        <w:jc w:val="both"/>
        <w:rPr>
          <w:rFonts w:ascii="Univers Condensed" w:hAnsi="Univers Condensed" w:cstheme="minorHAnsi"/>
        </w:rPr>
      </w:pPr>
    </w:p>
    <w:p w14:paraId="3F4AFE63" w14:textId="77777777" w:rsidR="0030101C" w:rsidRPr="002B310B" w:rsidRDefault="0030101C" w:rsidP="0030101C">
      <w:pPr>
        <w:pStyle w:val="Sansinterligne"/>
        <w:ind w:left="567" w:right="57"/>
        <w:jc w:val="both"/>
        <w:rPr>
          <w:rFonts w:ascii="Univers Condensed" w:hAnsi="Univers Condensed" w:cstheme="minorHAnsi"/>
        </w:rPr>
      </w:pPr>
      <w:r w:rsidRPr="002B310B">
        <w:rPr>
          <w:rFonts w:ascii="Univers Condensed" w:hAnsi="Univers Condensed" w:cstheme="minorHAnsi"/>
        </w:rPr>
        <w:t xml:space="preserve">Conçue hors de tout cadre liturgique, l'œuvre s'inspire néanmoins d'un programme religieux : elle est destinée à favoriser la prière et la méditation autour d'épisodes caractéristiques de la vie des deux personnages principaux du rosaire : Marie et Jésus. De caractère intimiste, sans </w:t>
      </w:r>
      <w:r w:rsidRPr="00C27AE3">
        <w:rPr>
          <w:rFonts w:ascii="Univers Condensed" w:hAnsi="Univers Condensed" w:cstheme="minorHAnsi"/>
        </w:rPr>
        <w:t>effet de virtuosité,</w:t>
      </w:r>
      <w:r w:rsidRPr="002B310B">
        <w:rPr>
          <w:rFonts w:ascii="Univers Condensed" w:hAnsi="Univers Condensed" w:cstheme="minorHAnsi"/>
        </w:rPr>
        <w:t xml:space="preserve"> elle s'inscrit dans le cadre de la musique représentative et est imprégnée d'un sentiment profond et mystique : le cycle ouvre à l'auditeur actuel les portes d'un monde empreint d'élégance, de brillance, de délicatesse sonore et de profondeur expressive, mieux qu'aucun autre cycle de sonates du </w:t>
      </w:r>
      <w:r w:rsidRPr="002B310B">
        <w:rPr>
          <w:rStyle w:val="romain"/>
          <w:rFonts w:ascii="Univers Condensed" w:hAnsi="Univers Condensed" w:cstheme="minorHAnsi"/>
          <w:smallCaps/>
          <w:color w:val="222222"/>
        </w:rPr>
        <w:t>XVII</w:t>
      </w:r>
      <w:r w:rsidRPr="002B310B">
        <w:rPr>
          <w:rFonts w:ascii="Univers Condensed" w:hAnsi="Univers Condensed" w:cstheme="minorHAnsi"/>
          <w:vertAlign w:val="superscript"/>
        </w:rPr>
        <w:t>e</w:t>
      </w:r>
      <w:r w:rsidRPr="002B310B">
        <w:rPr>
          <w:rFonts w:ascii="Univers Condensed" w:hAnsi="Univers Condensed" w:cstheme="minorHAnsi"/>
        </w:rPr>
        <w:t xml:space="preserve"> siècle. L'art de Biber, </w:t>
      </w:r>
      <w:r w:rsidRPr="002B310B">
        <w:rPr>
          <w:rStyle w:val="citation"/>
          <w:rFonts w:ascii="Univers Condensed" w:hAnsi="Univers Condensed" w:cstheme="minorHAnsi"/>
          <w:color w:val="222222"/>
        </w:rPr>
        <w:t>« d'une maîtrise souveraine »</w:t>
      </w:r>
      <w:r w:rsidRPr="002B310B">
        <w:rPr>
          <w:rFonts w:ascii="Univers Condensed" w:hAnsi="Univers Condensed" w:cstheme="minorHAnsi"/>
        </w:rPr>
        <w:t xml:space="preserve">, </w:t>
      </w:r>
      <w:r w:rsidRPr="002B310B">
        <w:rPr>
          <w:rStyle w:val="citation"/>
          <w:rFonts w:ascii="Univers Condensed" w:hAnsi="Univers Condensed" w:cstheme="minorHAnsi"/>
          <w:color w:val="222222"/>
        </w:rPr>
        <w:t>« fruit d'une adéquation parfaite entre la technique instrumentale et l'invention créatrice »</w:t>
      </w:r>
      <w:r w:rsidRPr="002B310B">
        <w:rPr>
          <w:rFonts w:ascii="Univers Condensed" w:hAnsi="Univers Condensed" w:cstheme="minorHAnsi"/>
        </w:rPr>
        <w:t xml:space="preserve">, annonce les architectures sonores que </w:t>
      </w:r>
      <w:r w:rsidRPr="002B310B">
        <w:rPr>
          <w:rStyle w:val="citation"/>
          <w:rFonts w:ascii="Univers Condensed" w:hAnsi="Univers Condensed" w:cstheme="minorHAnsi"/>
          <w:color w:val="222222"/>
        </w:rPr>
        <w:t>« seules les sonates pour violon de Bach surpasseront »</w:t>
      </w:r>
      <w:r w:rsidRPr="002B310B">
        <w:rPr>
          <w:rFonts w:ascii="Univers Condensed" w:hAnsi="Univers Condensed" w:cstheme="minorHAnsi"/>
        </w:rPr>
        <w:t xml:space="preserve"> par l'ampleur du lyrisme soliste, la richesse du contrepoint et le coloris des timbres de la partition. Tous ces éléments font des </w:t>
      </w:r>
      <w:r w:rsidRPr="002B310B">
        <w:rPr>
          <w:rFonts w:ascii="Univers Condensed" w:hAnsi="Univers Condensed" w:cstheme="minorHAnsi"/>
          <w:i/>
          <w:iCs/>
        </w:rPr>
        <w:t>Sonates du Rosaire</w:t>
      </w:r>
      <w:r w:rsidRPr="002B310B">
        <w:rPr>
          <w:rFonts w:ascii="Univers Condensed" w:hAnsi="Univers Condensed" w:cstheme="minorHAnsi"/>
        </w:rPr>
        <w:t xml:space="preserve"> un véritable joyau du baroque autrichien. </w:t>
      </w:r>
    </w:p>
    <w:p w14:paraId="3B0DE805" w14:textId="77777777" w:rsidR="0030101C" w:rsidRPr="002B310B" w:rsidRDefault="0030101C" w:rsidP="0030101C">
      <w:pPr>
        <w:pStyle w:val="Sansinterligne"/>
        <w:ind w:left="567" w:right="57"/>
        <w:jc w:val="both"/>
        <w:rPr>
          <w:rFonts w:ascii="Univers Condensed" w:hAnsi="Univers Condensed" w:cstheme="minorHAnsi"/>
        </w:rPr>
      </w:pPr>
    </w:p>
    <w:p w14:paraId="1F8AC94E" w14:textId="77777777" w:rsidR="0030101C" w:rsidRPr="002B310B" w:rsidRDefault="0030101C" w:rsidP="0030101C">
      <w:pPr>
        <w:pStyle w:val="Sansinterligne"/>
        <w:ind w:left="567" w:right="57"/>
        <w:jc w:val="both"/>
        <w:rPr>
          <w:rFonts w:ascii="Univers Condensed" w:hAnsi="Univers Condensed"/>
        </w:rPr>
      </w:pPr>
      <w:r>
        <w:rPr>
          <w:rFonts w:ascii="Univers Condensed" w:hAnsi="Univers Condensed"/>
        </w:rPr>
        <w:t>Alors qu’elles furent p</w:t>
      </w:r>
      <w:r w:rsidRPr="002B310B">
        <w:rPr>
          <w:rFonts w:ascii="Univers Condensed" w:hAnsi="Univers Condensed"/>
        </w:rPr>
        <w:t xml:space="preserve">ubliées au début du </w:t>
      </w:r>
      <w:r w:rsidRPr="002B310B">
        <w:rPr>
          <w:rStyle w:val="romain"/>
          <w:rFonts w:ascii="Univers Condensed" w:hAnsi="Univers Condensed" w:cstheme="minorHAnsi"/>
          <w:smallCaps/>
          <w:color w:val="222222"/>
        </w:rPr>
        <w:t>XX</w:t>
      </w:r>
      <w:r w:rsidRPr="002B310B">
        <w:rPr>
          <w:rFonts w:ascii="Univers Condensed" w:hAnsi="Univers Condensed"/>
          <w:vertAlign w:val="superscript"/>
        </w:rPr>
        <w:t>e</w:t>
      </w:r>
      <w:r w:rsidRPr="002B310B">
        <w:rPr>
          <w:rFonts w:ascii="Univers Condensed" w:hAnsi="Univers Condensed"/>
        </w:rPr>
        <w:t xml:space="preserve"> siècle, il fallut attendre soixante ans pour disposer d'un enregistrement intégral sur disque. Exigeante pour l'instrumentiste confronté à un accord inhabituel de son instrument (la </w:t>
      </w:r>
      <w:r w:rsidRPr="002B310B">
        <w:rPr>
          <w:rFonts w:ascii="Univers Condensed" w:hAnsi="Univers Condensed"/>
          <w:i/>
        </w:rPr>
        <w:t>scordatura</w:t>
      </w:r>
      <w:r w:rsidRPr="002B310B">
        <w:rPr>
          <w:rFonts w:ascii="Univers Condensed" w:hAnsi="Univers Condensed"/>
        </w:rPr>
        <w:t xml:space="preserve">), l'œuvre se développe sur une durée variant d'une heure quarante à deux heures vingt, pour les interprétations les plus lentes. La dernière pièce, une passacaille pour violon seul, est aujourd'hui au répertoire de nombreux violonistes. </w:t>
      </w:r>
    </w:p>
    <w:p w14:paraId="2A5985BC" w14:textId="77777777" w:rsidR="0030101C" w:rsidRPr="002B310B" w:rsidRDefault="0030101C" w:rsidP="0030101C">
      <w:pPr>
        <w:pStyle w:val="Sansinterligne"/>
        <w:ind w:left="567" w:right="57"/>
        <w:jc w:val="both"/>
        <w:rPr>
          <w:rFonts w:ascii="Univers Condensed" w:hAnsi="Univers Condensed"/>
        </w:rPr>
      </w:pPr>
    </w:p>
    <w:p w14:paraId="476C5350" w14:textId="77777777" w:rsidR="0030101C" w:rsidRPr="002B310B" w:rsidRDefault="0030101C" w:rsidP="0030101C">
      <w:pPr>
        <w:pStyle w:val="Sansinterligne"/>
        <w:ind w:left="567" w:right="57"/>
        <w:jc w:val="both"/>
        <w:rPr>
          <w:rFonts w:ascii="Univers Condensed" w:hAnsi="Univers Condensed"/>
          <w:color w:val="222222"/>
        </w:rPr>
      </w:pPr>
      <w:r w:rsidRPr="002B310B">
        <w:rPr>
          <w:rFonts w:ascii="Univers Condensed" w:hAnsi="Univers Condensed"/>
          <w:color w:val="222222"/>
        </w:rPr>
        <w:t xml:space="preserve">La </w:t>
      </w:r>
      <w:r w:rsidRPr="002B310B">
        <w:rPr>
          <w:rFonts w:ascii="Univers Condensed" w:hAnsi="Univers Condensed"/>
          <w:i/>
          <w:color w:val="222222"/>
        </w:rPr>
        <w:t>scordatura</w:t>
      </w:r>
      <w:r w:rsidRPr="002B310B">
        <w:rPr>
          <w:rFonts w:ascii="Univers Condensed" w:hAnsi="Univers Condensed"/>
          <w:color w:val="222222"/>
        </w:rPr>
        <w:t>, technique de jeu « désaccordé » dans laquelle on diminue ou augmente la tension d'une ou plusieurs cordes, permet de créer l'illusion d'un instrument utilisant des accords différents. Cette manière de faire produit des effets sonores insolites, recherchés pour donner un caractère particulier à une œuvre. Aucun autre violoniste avant Biber n'avait autant utilisé le jeu sur deux ou trois cordes simultanément. Ainsi, il parvenait à jouer en septième position sans effort, une technique qu’</w:t>
      </w:r>
      <w:proofErr w:type="spellStart"/>
      <w:r w:rsidRPr="002B310B">
        <w:rPr>
          <w:rFonts w:ascii="Univers Condensed" w:hAnsi="Univers Condensed"/>
          <w:color w:val="222222"/>
        </w:rPr>
        <w:t>Arcangelo</w:t>
      </w:r>
      <w:proofErr w:type="spellEnd"/>
      <w:r w:rsidRPr="002B310B">
        <w:rPr>
          <w:rFonts w:ascii="Univers Condensed" w:hAnsi="Univers Condensed"/>
          <w:color w:val="222222"/>
        </w:rPr>
        <w:t xml:space="preserve"> Corelli considérait encore à cette époque comme impossible. Les </w:t>
      </w:r>
      <w:r w:rsidRPr="002B310B">
        <w:rPr>
          <w:rFonts w:ascii="Univers Condensed" w:hAnsi="Univers Condensed"/>
          <w:i/>
          <w:color w:val="222222"/>
        </w:rPr>
        <w:t>Sonates du Rosaire,</w:t>
      </w:r>
      <w:r w:rsidRPr="002B310B">
        <w:rPr>
          <w:rFonts w:ascii="Univers Condensed" w:hAnsi="Univers Condensed"/>
          <w:color w:val="222222"/>
        </w:rPr>
        <w:t xml:space="preserve"> dans lesquelles on trouve </w:t>
      </w:r>
      <w:r>
        <w:rPr>
          <w:rFonts w:ascii="Univers Condensed" w:hAnsi="Univers Condensed"/>
          <w:color w:val="222222"/>
        </w:rPr>
        <w:t>quinze</w:t>
      </w:r>
      <w:r w:rsidRPr="002B310B">
        <w:rPr>
          <w:rFonts w:ascii="Univers Condensed" w:hAnsi="Univers Condensed"/>
          <w:color w:val="222222"/>
        </w:rPr>
        <w:t xml:space="preserve"> façons différentes d'accorder le violon, constituent un bel exemple de cette technique. </w:t>
      </w:r>
    </w:p>
    <w:p w14:paraId="21C511FC" w14:textId="77777777" w:rsidR="0030101C" w:rsidRDefault="0030101C" w:rsidP="0030101C">
      <w:pPr>
        <w:pStyle w:val="Standard"/>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ind w:left="567" w:right="57"/>
        <w:jc w:val="both"/>
        <w:rPr>
          <w:rFonts w:ascii="Univers Condensed" w:hAnsi="Univers Condensed" w:cs="Calibri"/>
          <w:sz w:val="22"/>
          <w:szCs w:val="22"/>
        </w:rPr>
      </w:pPr>
    </w:p>
    <w:p w14:paraId="204FB5EF" w14:textId="77777777" w:rsidR="0030101C" w:rsidRDefault="0030101C" w:rsidP="0030101C">
      <w:pPr>
        <w:pStyle w:val="Standard"/>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ind w:left="567" w:right="57"/>
        <w:jc w:val="both"/>
        <w:rPr>
          <w:rFonts w:ascii="Univers Condensed" w:hAnsi="Univers Condensed" w:cs="Calibri"/>
          <w:sz w:val="22"/>
          <w:szCs w:val="22"/>
        </w:rPr>
      </w:pPr>
    </w:p>
    <w:p w14:paraId="2D034CF2" w14:textId="77777777" w:rsidR="0030101C" w:rsidRDefault="0030101C" w:rsidP="0030101C">
      <w:pPr>
        <w:pStyle w:val="Standard"/>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ind w:left="567" w:right="57"/>
        <w:jc w:val="both"/>
        <w:rPr>
          <w:rFonts w:ascii="Univers Condensed" w:hAnsi="Univers Condensed" w:cs="Calibri"/>
          <w:sz w:val="22"/>
          <w:szCs w:val="22"/>
        </w:rPr>
      </w:pPr>
    </w:p>
    <w:p w14:paraId="72AB9F73" w14:textId="77777777" w:rsidR="0030101C" w:rsidRDefault="0030101C" w:rsidP="0030101C">
      <w:pPr>
        <w:pStyle w:val="Standard"/>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ind w:left="567" w:right="57"/>
        <w:jc w:val="both"/>
        <w:rPr>
          <w:rFonts w:ascii="Univers Condensed" w:hAnsi="Univers Condensed" w:cs="Calibri"/>
          <w:sz w:val="22"/>
          <w:szCs w:val="22"/>
        </w:rPr>
      </w:pPr>
    </w:p>
    <w:p w14:paraId="3D11002E" w14:textId="77777777" w:rsidR="0030101C" w:rsidRPr="006903E8" w:rsidRDefault="0030101C" w:rsidP="0030101C">
      <w:pPr>
        <w:pStyle w:val="Standard"/>
        <w:tabs>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ind w:left="567" w:right="57"/>
        <w:jc w:val="both"/>
        <w:rPr>
          <w:rFonts w:ascii="Univers Condensed" w:hAnsi="Univers Condensed" w:cs="Calibri"/>
          <w:sz w:val="22"/>
          <w:szCs w:val="22"/>
        </w:rPr>
      </w:pPr>
    </w:p>
    <w:p w14:paraId="5040B2DC" w14:textId="77777777" w:rsidR="0030101C" w:rsidRPr="003126D0" w:rsidRDefault="0030101C" w:rsidP="0030101C">
      <w:pPr>
        <w:pStyle w:val="Sansinterligne"/>
        <w:ind w:left="567" w:right="57"/>
        <w:rPr>
          <w:rFonts w:ascii="Univers Condensed" w:hAnsi="Univers Condensed"/>
          <w:b/>
          <w:color w:val="538135" w:themeColor="accent6" w:themeShade="BF"/>
          <w:szCs w:val="22"/>
        </w:rPr>
      </w:pPr>
    </w:p>
    <w:p w14:paraId="24053CB9" w14:textId="77777777" w:rsidR="0030101C" w:rsidRPr="0042005C" w:rsidRDefault="0030101C" w:rsidP="0030101C">
      <w:pPr>
        <w:ind w:left="567" w:right="57"/>
        <w:jc w:val="both"/>
        <w:rPr>
          <w:rFonts w:ascii="Univers Condensed" w:hAnsi="Univers Condensed" w:cs="Calibri"/>
          <w:b/>
          <w:szCs w:val="22"/>
          <w:lang w:val="fr-CH"/>
        </w:rPr>
      </w:pPr>
      <w:r w:rsidRPr="0042005C">
        <w:rPr>
          <w:rFonts w:ascii="Univers Condensed" w:hAnsi="Univers Condensed" w:cs="Calibri"/>
          <w:b/>
          <w:szCs w:val="22"/>
          <w:lang w:val="fr-CH"/>
        </w:rPr>
        <w:lastRenderedPageBreak/>
        <w:t xml:space="preserve">Giuliano </w:t>
      </w:r>
      <w:proofErr w:type="spellStart"/>
      <w:r w:rsidRPr="0042005C">
        <w:rPr>
          <w:rFonts w:ascii="Univers Condensed" w:hAnsi="Univers Condensed" w:cs="Calibri"/>
          <w:b/>
          <w:szCs w:val="22"/>
          <w:lang w:val="fr-CH"/>
        </w:rPr>
        <w:t>Carmignola</w:t>
      </w:r>
      <w:proofErr w:type="spellEnd"/>
      <w:r w:rsidRPr="0042005C">
        <w:rPr>
          <w:rFonts w:ascii="Univers Condensed" w:hAnsi="Univers Condensed" w:cs="Calibri"/>
          <w:b/>
          <w:szCs w:val="22"/>
          <w:lang w:val="fr-CH"/>
        </w:rPr>
        <w:t>, violon</w:t>
      </w:r>
    </w:p>
    <w:p w14:paraId="77F75D3F" w14:textId="77777777" w:rsidR="0030101C" w:rsidRPr="0042005C" w:rsidRDefault="0030101C" w:rsidP="0030101C">
      <w:pPr>
        <w:ind w:left="567" w:right="57"/>
        <w:jc w:val="both"/>
        <w:rPr>
          <w:rFonts w:ascii="Univers Condensed" w:hAnsi="Univers Condensed" w:cs="Calibri"/>
          <w:szCs w:val="22"/>
          <w:lang w:val="fr-CH"/>
        </w:rPr>
      </w:pPr>
    </w:p>
    <w:p w14:paraId="67C12422" w14:textId="77777777" w:rsidR="0030101C" w:rsidRDefault="0030101C" w:rsidP="0030101C">
      <w:pPr>
        <w:ind w:left="567" w:right="57"/>
        <w:jc w:val="both"/>
        <w:rPr>
          <w:rFonts w:ascii="Univers Condensed" w:hAnsi="Univers Condensed" w:cs="Calibri"/>
          <w:szCs w:val="22"/>
          <w:lang w:val="fr-CH"/>
        </w:rPr>
      </w:pPr>
      <w:r>
        <w:rPr>
          <w:rFonts w:ascii="Univers Condensed" w:hAnsi="Univers Condensed" w:cs="Calibri"/>
          <w:szCs w:val="22"/>
          <w:lang w:val="fr-CH"/>
        </w:rPr>
        <w:t>Le magazine Gramophone l’a décrit comme « un prince parmi les violonistes baroques ». Ses interprétations se caractérisent par une grande passion et une approche introspective peine de fantaisie et de liberté.</w:t>
      </w:r>
    </w:p>
    <w:p w14:paraId="77941C11" w14:textId="77777777" w:rsidR="0030101C" w:rsidRDefault="0030101C" w:rsidP="0030101C">
      <w:pPr>
        <w:ind w:left="567" w:right="57"/>
        <w:jc w:val="both"/>
        <w:rPr>
          <w:rFonts w:ascii="Univers Condensed" w:hAnsi="Univers Condensed" w:cs="Calibri"/>
          <w:szCs w:val="22"/>
          <w:lang w:val="fr-CH"/>
        </w:rPr>
      </w:pPr>
    </w:p>
    <w:p w14:paraId="0805B1B7" w14:textId="77777777" w:rsidR="0030101C" w:rsidRDefault="0030101C" w:rsidP="0030101C">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Natif de Trévise, Giuliano </w:t>
      </w:r>
      <w:proofErr w:type="spellStart"/>
      <w:r w:rsidRPr="0042005C">
        <w:rPr>
          <w:rFonts w:ascii="Univers Condensed" w:hAnsi="Univers Condensed" w:cs="Calibri"/>
          <w:szCs w:val="22"/>
          <w:lang w:val="fr-CH"/>
        </w:rPr>
        <w:t>Carmignola</w:t>
      </w:r>
      <w:proofErr w:type="spellEnd"/>
      <w:r w:rsidRPr="0042005C">
        <w:rPr>
          <w:rFonts w:ascii="Univers Condensed" w:hAnsi="Univers Condensed" w:cs="Calibri"/>
          <w:szCs w:val="22"/>
          <w:lang w:val="fr-CH"/>
        </w:rPr>
        <w:t xml:space="preserve"> étudie d’abord le violon avec son père, puis avec Luigi Ferro, Nathan </w:t>
      </w:r>
      <w:proofErr w:type="spellStart"/>
      <w:r w:rsidRPr="0042005C">
        <w:rPr>
          <w:rFonts w:ascii="Univers Condensed" w:hAnsi="Univers Condensed" w:cs="Calibri"/>
          <w:szCs w:val="22"/>
          <w:lang w:val="fr-CH"/>
        </w:rPr>
        <w:t>Milstein</w:t>
      </w:r>
      <w:proofErr w:type="spellEnd"/>
      <w:r w:rsidRPr="0042005C">
        <w:rPr>
          <w:rFonts w:ascii="Univers Condensed" w:hAnsi="Univers Condensed" w:cs="Calibri"/>
          <w:szCs w:val="22"/>
          <w:lang w:val="fr-CH"/>
        </w:rPr>
        <w:t xml:space="preserve"> et Franco Gulli à l’</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Chigiana</w:t>
      </w:r>
      <w:proofErr w:type="spellEnd"/>
      <w:r w:rsidRPr="0042005C">
        <w:rPr>
          <w:rFonts w:ascii="Univers Condensed" w:hAnsi="Univers Condensed" w:cs="Calibri"/>
          <w:szCs w:val="22"/>
          <w:lang w:val="fr-CH"/>
        </w:rPr>
        <w:t xml:space="preserve"> de Sienne, mais également avec Henryk </w:t>
      </w:r>
      <w:proofErr w:type="spellStart"/>
      <w:r w:rsidRPr="0042005C">
        <w:rPr>
          <w:rFonts w:ascii="Univers Condensed" w:hAnsi="Univers Condensed" w:cs="Calibri"/>
          <w:szCs w:val="22"/>
          <w:lang w:val="fr-CH"/>
        </w:rPr>
        <w:t>Szeryng</w:t>
      </w:r>
      <w:proofErr w:type="spellEnd"/>
      <w:r w:rsidRPr="0042005C">
        <w:rPr>
          <w:rFonts w:ascii="Univers Condensed" w:hAnsi="Univers Condensed" w:cs="Calibri"/>
          <w:szCs w:val="22"/>
          <w:lang w:val="fr-CH"/>
        </w:rPr>
        <w:t xml:space="preserve"> au Conservatoire de Genève. </w:t>
      </w:r>
    </w:p>
    <w:p w14:paraId="5D7F5E92" w14:textId="77777777" w:rsidR="0030101C" w:rsidRPr="0042005C" w:rsidRDefault="0030101C" w:rsidP="0030101C">
      <w:pPr>
        <w:ind w:left="567" w:right="57"/>
        <w:jc w:val="both"/>
        <w:rPr>
          <w:rFonts w:ascii="Univers Condensed" w:hAnsi="Univers Condensed" w:cs="Calibri"/>
          <w:szCs w:val="22"/>
          <w:lang w:val="fr-CH"/>
        </w:rPr>
      </w:pPr>
    </w:p>
    <w:p w14:paraId="7A5BDD81" w14:textId="77777777" w:rsidR="0030101C" w:rsidRPr="0042005C" w:rsidRDefault="0030101C" w:rsidP="0030101C">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Il commence sa carrière de soliste sous la direction de chefs tels Claudio Abbado, </w:t>
      </w:r>
      <w:proofErr w:type="spellStart"/>
      <w:r w:rsidRPr="0042005C">
        <w:rPr>
          <w:rFonts w:ascii="Univers Condensed" w:hAnsi="Univers Condensed" w:cs="Calibri"/>
          <w:szCs w:val="22"/>
          <w:lang w:val="fr-CH"/>
        </w:rPr>
        <w:t>Eliahu</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Inbal</w:t>
      </w:r>
      <w:proofErr w:type="spellEnd"/>
      <w:r w:rsidRPr="0042005C">
        <w:rPr>
          <w:rFonts w:ascii="Univers Condensed" w:hAnsi="Univers Condensed" w:cs="Calibri"/>
          <w:szCs w:val="22"/>
          <w:lang w:val="fr-CH"/>
        </w:rPr>
        <w:t xml:space="preserve">, Peter </w:t>
      </w:r>
      <w:proofErr w:type="spellStart"/>
      <w:r w:rsidRPr="0042005C">
        <w:rPr>
          <w:rFonts w:ascii="Univers Condensed" w:hAnsi="Univers Condensed" w:cs="Calibri"/>
          <w:szCs w:val="22"/>
          <w:lang w:val="fr-CH"/>
        </w:rPr>
        <w:t>Maag</w:t>
      </w:r>
      <w:proofErr w:type="spellEnd"/>
      <w:r w:rsidRPr="0042005C">
        <w:rPr>
          <w:rFonts w:ascii="Univers Condensed" w:hAnsi="Univers Condensed" w:cs="Calibri"/>
          <w:szCs w:val="22"/>
          <w:lang w:val="fr-CH"/>
        </w:rPr>
        <w:t xml:space="preserve"> et Giuseppe </w:t>
      </w:r>
      <w:proofErr w:type="spellStart"/>
      <w:r w:rsidRPr="0042005C">
        <w:rPr>
          <w:rFonts w:ascii="Univers Condensed" w:hAnsi="Univers Condensed" w:cs="Calibri"/>
          <w:szCs w:val="22"/>
          <w:lang w:val="fr-CH"/>
        </w:rPr>
        <w:t>Sinopoli</w:t>
      </w:r>
      <w:proofErr w:type="spellEnd"/>
      <w:r w:rsidRPr="0042005C">
        <w:rPr>
          <w:rFonts w:ascii="Univers Condensed" w:hAnsi="Univers Condensed" w:cs="Calibri"/>
          <w:szCs w:val="22"/>
          <w:lang w:val="fr-CH"/>
        </w:rPr>
        <w:t xml:space="preserve">. Il se produit dans toutes les salles les plus prestigieuses au monde et collabore avec des chefs renommés tels Umberto Benedetti </w:t>
      </w:r>
      <w:proofErr w:type="spellStart"/>
      <w:r w:rsidRPr="0042005C">
        <w:rPr>
          <w:rFonts w:ascii="Univers Condensed" w:hAnsi="Univers Condensed" w:cs="Calibri"/>
          <w:szCs w:val="22"/>
          <w:lang w:val="fr-CH"/>
        </w:rPr>
        <w:t>Michelangeli</w:t>
      </w:r>
      <w:proofErr w:type="spellEnd"/>
      <w:r w:rsidRPr="0042005C">
        <w:rPr>
          <w:rFonts w:ascii="Univers Condensed" w:hAnsi="Univers Condensed" w:cs="Calibri"/>
          <w:szCs w:val="22"/>
          <w:lang w:val="fr-CH"/>
        </w:rPr>
        <w:t>, Daniele Gatti, Andrea Marcon, Christoph</w:t>
      </w:r>
      <w:r>
        <w:rPr>
          <w:rFonts w:ascii="Univers Condensed" w:hAnsi="Univers Condensed" w:cs="Calibri"/>
          <w:szCs w:val="22"/>
          <w:lang w:val="fr-CH"/>
        </w:rPr>
        <w:t>er</w:t>
      </w:r>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Hogwood</w:t>
      </w:r>
      <w:proofErr w:type="spellEnd"/>
      <w:r w:rsidRPr="0042005C">
        <w:rPr>
          <w:rFonts w:ascii="Univers Condensed" w:hAnsi="Univers Condensed" w:cs="Calibri"/>
          <w:szCs w:val="22"/>
          <w:lang w:val="fr-CH"/>
        </w:rPr>
        <w:t xml:space="preserve">, Trevor </w:t>
      </w:r>
      <w:proofErr w:type="spellStart"/>
      <w:r w:rsidRPr="0042005C">
        <w:rPr>
          <w:rFonts w:ascii="Univers Condensed" w:hAnsi="Univers Condensed" w:cs="Calibri"/>
          <w:szCs w:val="22"/>
          <w:lang w:val="fr-CH"/>
        </w:rPr>
        <w:t>Pinnok</w:t>
      </w:r>
      <w:proofErr w:type="spellEnd"/>
      <w:r w:rsidRPr="0042005C">
        <w:rPr>
          <w:rFonts w:ascii="Univers Condensed" w:hAnsi="Univers Condensed" w:cs="Calibri"/>
          <w:szCs w:val="22"/>
          <w:lang w:val="fr-CH"/>
        </w:rPr>
        <w:t xml:space="preserve">, Franz </w:t>
      </w:r>
      <w:proofErr w:type="spellStart"/>
      <w:r w:rsidRPr="0042005C">
        <w:rPr>
          <w:rFonts w:ascii="Univers Condensed" w:hAnsi="Univers Condensed" w:cs="Calibri"/>
          <w:szCs w:val="22"/>
          <w:lang w:val="fr-CH"/>
        </w:rPr>
        <w:t>Brüggen</w:t>
      </w:r>
      <w:proofErr w:type="spellEnd"/>
      <w:r w:rsidRPr="0042005C">
        <w:rPr>
          <w:rFonts w:ascii="Univers Condensed" w:hAnsi="Univers Condensed" w:cs="Calibri"/>
          <w:szCs w:val="22"/>
          <w:lang w:val="fr-CH"/>
        </w:rPr>
        <w:t xml:space="preserve">, Sir Roger Norrington, </w:t>
      </w:r>
      <w:proofErr w:type="spellStart"/>
      <w:r w:rsidRPr="0042005C">
        <w:rPr>
          <w:rFonts w:ascii="Univers Condensed" w:hAnsi="Univers Condensed" w:cs="Calibri"/>
          <w:szCs w:val="22"/>
          <w:lang w:val="fr-CH"/>
        </w:rPr>
        <w:t>Ivor</w:t>
      </w:r>
      <w:proofErr w:type="spellEnd"/>
      <w:r w:rsidRPr="0042005C">
        <w:rPr>
          <w:rFonts w:ascii="Univers Condensed" w:hAnsi="Univers Condensed" w:cs="Calibri"/>
          <w:szCs w:val="22"/>
          <w:lang w:val="fr-CH"/>
        </w:rPr>
        <w:t xml:space="preserve"> Bolton, Richard </w:t>
      </w:r>
      <w:proofErr w:type="spellStart"/>
      <w:r w:rsidRPr="0042005C">
        <w:rPr>
          <w:rFonts w:ascii="Univers Condensed" w:hAnsi="Univers Condensed" w:cs="Calibri"/>
          <w:szCs w:val="22"/>
          <w:lang w:val="fr-CH"/>
        </w:rPr>
        <w:t>Egarr</w:t>
      </w:r>
      <w:proofErr w:type="spellEnd"/>
      <w:r w:rsidRPr="0042005C">
        <w:rPr>
          <w:rFonts w:ascii="Univers Condensed" w:hAnsi="Univers Condensed" w:cs="Calibri"/>
          <w:szCs w:val="22"/>
          <w:lang w:val="fr-CH"/>
        </w:rPr>
        <w:t xml:space="preserve">, Giovanni </w:t>
      </w:r>
      <w:proofErr w:type="spellStart"/>
      <w:r w:rsidRPr="0042005C">
        <w:rPr>
          <w:rFonts w:ascii="Univers Condensed" w:hAnsi="Univers Condensed" w:cs="Calibri"/>
          <w:szCs w:val="22"/>
          <w:lang w:val="fr-CH"/>
        </w:rPr>
        <w:t>Antonini</w:t>
      </w:r>
      <w:proofErr w:type="spellEnd"/>
      <w:r w:rsidRPr="0042005C">
        <w:rPr>
          <w:rFonts w:ascii="Univers Condensed" w:hAnsi="Univers Condensed" w:cs="Calibri"/>
          <w:szCs w:val="22"/>
          <w:lang w:val="fr-CH"/>
        </w:rPr>
        <w:t xml:space="preserve"> ou encore Ottavio </w:t>
      </w:r>
      <w:proofErr w:type="spellStart"/>
      <w:r w:rsidRPr="0042005C">
        <w:rPr>
          <w:rFonts w:ascii="Univers Condensed" w:hAnsi="Univers Condensed" w:cs="Calibri"/>
          <w:szCs w:val="22"/>
          <w:lang w:val="fr-CH"/>
        </w:rPr>
        <w:t>Dantone</w:t>
      </w:r>
      <w:proofErr w:type="spellEnd"/>
      <w:r w:rsidRPr="0042005C">
        <w:rPr>
          <w:rFonts w:ascii="Univers Condensed" w:hAnsi="Univers Condensed" w:cs="Calibri"/>
          <w:szCs w:val="22"/>
          <w:lang w:val="fr-CH"/>
        </w:rPr>
        <w:t>.</w:t>
      </w:r>
    </w:p>
    <w:p w14:paraId="314D8F3B" w14:textId="77777777" w:rsidR="0030101C" w:rsidRPr="0042005C" w:rsidRDefault="0030101C" w:rsidP="0030101C">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Il maintient des collaborations régulières avec les </w:t>
      </w:r>
      <w:proofErr w:type="spellStart"/>
      <w:r w:rsidRPr="0042005C">
        <w:rPr>
          <w:rFonts w:ascii="Univers Condensed" w:hAnsi="Univers Condensed" w:cs="Calibri"/>
          <w:szCs w:val="22"/>
          <w:lang w:val="fr-CH"/>
        </w:rPr>
        <w:t>Virtuosi</w:t>
      </w:r>
      <w:proofErr w:type="spellEnd"/>
      <w:r w:rsidRPr="0042005C">
        <w:rPr>
          <w:rFonts w:ascii="Univers Condensed" w:hAnsi="Univers Condensed" w:cs="Calibri"/>
          <w:szCs w:val="22"/>
          <w:lang w:val="fr-CH"/>
        </w:rPr>
        <w:t xml:space="preserve"> de Rome dans les années 1970, les </w:t>
      </w:r>
      <w:proofErr w:type="spellStart"/>
      <w:r w:rsidRPr="0042005C">
        <w:rPr>
          <w:rFonts w:ascii="Univers Condensed" w:hAnsi="Univers Condensed" w:cs="Calibri"/>
          <w:szCs w:val="22"/>
          <w:lang w:val="fr-CH"/>
        </w:rPr>
        <w:t>Sonatori</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della</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gioiosa</w:t>
      </w:r>
      <w:proofErr w:type="spellEnd"/>
      <w:r w:rsidRPr="0042005C">
        <w:rPr>
          <w:rFonts w:ascii="Univers Condensed" w:hAnsi="Univers Condensed" w:cs="Calibri"/>
          <w:szCs w:val="22"/>
          <w:lang w:val="fr-CH"/>
        </w:rPr>
        <w:t xml:space="preserve"> Marca, le Venice Baroque Orchestra, Il </w:t>
      </w:r>
      <w:proofErr w:type="spellStart"/>
      <w:r w:rsidRPr="0042005C">
        <w:rPr>
          <w:rFonts w:ascii="Univers Condensed" w:hAnsi="Univers Condensed" w:cs="Calibri"/>
          <w:szCs w:val="22"/>
          <w:lang w:val="fr-CH"/>
        </w:rPr>
        <w:t>Giardino</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Armonico</w:t>
      </w:r>
      <w:proofErr w:type="spellEnd"/>
      <w:r w:rsidRPr="0042005C">
        <w:rPr>
          <w:rFonts w:ascii="Univers Condensed" w:hAnsi="Univers Condensed" w:cs="Calibri"/>
          <w:szCs w:val="22"/>
          <w:lang w:val="fr-CH"/>
        </w:rPr>
        <w:t xml:space="preserve">, l’Orchestra Mozart, l’Orchestre des Champs-Elysées, le Basel </w:t>
      </w:r>
      <w:proofErr w:type="spellStart"/>
      <w:r w:rsidRPr="0042005C">
        <w:rPr>
          <w:rFonts w:ascii="Univers Condensed" w:hAnsi="Univers Condensed" w:cs="Calibri"/>
          <w:szCs w:val="22"/>
          <w:lang w:val="fr-CH"/>
        </w:rPr>
        <w:t>Kammerorchester</w:t>
      </w:r>
      <w:proofErr w:type="spellEnd"/>
      <w:r w:rsidRPr="0042005C">
        <w:rPr>
          <w:rFonts w:ascii="Univers Condensed" w:hAnsi="Univers Condensed" w:cs="Calibri"/>
          <w:szCs w:val="22"/>
          <w:lang w:val="fr-CH"/>
        </w:rPr>
        <w:t xml:space="preserve">, le Zürcher </w:t>
      </w:r>
      <w:proofErr w:type="spellStart"/>
      <w:r w:rsidRPr="0042005C">
        <w:rPr>
          <w:rFonts w:ascii="Univers Condensed" w:hAnsi="Univers Condensed" w:cs="Calibri"/>
          <w:szCs w:val="22"/>
          <w:lang w:val="fr-CH"/>
        </w:rPr>
        <w:t>Kammerorchester</w:t>
      </w:r>
      <w:proofErr w:type="spellEnd"/>
      <w:r w:rsidRPr="0042005C">
        <w:rPr>
          <w:rFonts w:ascii="Univers Condensed" w:hAnsi="Univers Condensed" w:cs="Calibri"/>
          <w:szCs w:val="22"/>
          <w:lang w:val="fr-CH"/>
        </w:rPr>
        <w:t>, l’</w:t>
      </w:r>
      <w:proofErr w:type="spellStart"/>
      <w:r w:rsidRPr="0042005C">
        <w:rPr>
          <w:rFonts w:ascii="Univers Condensed" w:hAnsi="Univers Condensed" w:cs="Calibri"/>
          <w:szCs w:val="22"/>
          <w:lang w:val="fr-CH"/>
        </w:rPr>
        <w:t>Academy</w:t>
      </w:r>
      <w:proofErr w:type="spellEnd"/>
      <w:r w:rsidRPr="0042005C">
        <w:rPr>
          <w:rFonts w:ascii="Univers Condensed" w:hAnsi="Univers Condensed" w:cs="Calibri"/>
          <w:szCs w:val="22"/>
          <w:lang w:val="fr-CH"/>
        </w:rPr>
        <w:t xml:space="preserve"> of Ancient Music, l’</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Bizantina</w:t>
      </w:r>
      <w:proofErr w:type="spellEnd"/>
      <w:r w:rsidRPr="0042005C">
        <w:rPr>
          <w:rFonts w:ascii="Univers Condensed" w:hAnsi="Univers Condensed" w:cs="Calibri"/>
          <w:szCs w:val="22"/>
          <w:lang w:val="fr-CH"/>
        </w:rPr>
        <w:t xml:space="preserve">, le Concerto </w:t>
      </w:r>
      <w:proofErr w:type="spellStart"/>
      <w:r w:rsidRPr="0042005C">
        <w:rPr>
          <w:rFonts w:ascii="Univers Condensed" w:hAnsi="Univers Condensed" w:cs="Calibri"/>
          <w:szCs w:val="22"/>
          <w:lang w:val="fr-CH"/>
        </w:rPr>
        <w:t>Köln</w:t>
      </w:r>
      <w:proofErr w:type="spellEnd"/>
      <w:r w:rsidRPr="0042005C">
        <w:rPr>
          <w:rFonts w:ascii="Univers Condensed" w:hAnsi="Univers Condensed" w:cs="Calibri"/>
          <w:szCs w:val="22"/>
          <w:lang w:val="fr-CH"/>
        </w:rPr>
        <w:t>, l’Orchestre de Chambre de Paris, etc.</w:t>
      </w:r>
    </w:p>
    <w:p w14:paraId="077C9D88" w14:textId="77777777" w:rsidR="0030101C" w:rsidRPr="0042005C" w:rsidRDefault="0030101C" w:rsidP="0030101C">
      <w:pPr>
        <w:ind w:left="567" w:right="57"/>
        <w:jc w:val="both"/>
        <w:rPr>
          <w:rFonts w:ascii="Univers Condensed" w:hAnsi="Univers Condensed" w:cs="Calibri"/>
          <w:szCs w:val="22"/>
          <w:lang w:val="fr-CH"/>
        </w:rPr>
      </w:pPr>
    </w:p>
    <w:p w14:paraId="52B42EBD" w14:textId="77777777" w:rsidR="0030101C" w:rsidRPr="0042005C" w:rsidRDefault="0030101C" w:rsidP="0030101C">
      <w:pPr>
        <w:widowControl w:val="0"/>
        <w:autoSpaceDE w:val="0"/>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Se consacrant principalement aux répertoires baroque et classique, Giuliano </w:t>
      </w:r>
      <w:proofErr w:type="spellStart"/>
      <w:r w:rsidRPr="0042005C">
        <w:rPr>
          <w:rFonts w:ascii="Univers Condensed" w:hAnsi="Univers Condensed" w:cs="Calibri"/>
          <w:szCs w:val="22"/>
          <w:lang w:val="fr-CH"/>
        </w:rPr>
        <w:t>Carmignola</w:t>
      </w:r>
      <w:proofErr w:type="spellEnd"/>
      <w:r w:rsidRPr="0042005C">
        <w:rPr>
          <w:rFonts w:ascii="Univers Condensed" w:hAnsi="Univers Condensed" w:cs="Calibri"/>
          <w:szCs w:val="22"/>
          <w:lang w:val="fr-CH"/>
        </w:rPr>
        <w:t xml:space="preserve"> est l’un des interprètes les plus importants de la musique de Vivaldi, compositeur auquel il a consacré divers enregistrements considérés aujourd’hui des références dans le domaine. Ses nombreux albums chez </w:t>
      </w:r>
      <w:proofErr w:type="spellStart"/>
      <w:r w:rsidRPr="0042005C">
        <w:rPr>
          <w:rFonts w:ascii="Univers Condensed" w:hAnsi="Univers Condensed" w:cs="Calibri"/>
          <w:szCs w:val="22"/>
          <w:lang w:val="fr-CH"/>
        </w:rPr>
        <w:t>Divox</w:t>
      </w:r>
      <w:proofErr w:type="spellEnd"/>
      <w:r w:rsidRPr="0042005C">
        <w:rPr>
          <w:rFonts w:ascii="Univers Condensed" w:hAnsi="Univers Condensed" w:cs="Calibri"/>
          <w:szCs w:val="22"/>
          <w:lang w:val="fr-CH"/>
        </w:rPr>
        <w:t xml:space="preserve"> Antiqua, Erato, Sony </w:t>
      </w:r>
      <w:proofErr w:type="spellStart"/>
      <w:r w:rsidRPr="0042005C">
        <w:rPr>
          <w:rFonts w:ascii="Univers Condensed" w:hAnsi="Univers Condensed" w:cs="Calibri"/>
          <w:szCs w:val="22"/>
          <w:lang w:val="fr-CH"/>
        </w:rPr>
        <w:t>Classical</w:t>
      </w:r>
      <w:proofErr w:type="spellEnd"/>
      <w:r w:rsidRPr="0042005C">
        <w:rPr>
          <w:rFonts w:ascii="Univers Condensed" w:hAnsi="Univers Condensed" w:cs="Calibri"/>
          <w:szCs w:val="22"/>
          <w:lang w:val="fr-CH"/>
        </w:rPr>
        <w:t xml:space="preserve"> et Deutsche </w:t>
      </w:r>
      <w:proofErr w:type="spellStart"/>
      <w:r w:rsidRPr="0042005C">
        <w:rPr>
          <w:rFonts w:ascii="Univers Condensed" w:hAnsi="Univers Condensed" w:cs="Calibri"/>
          <w:szCs w:val="22"/>
          <w:lang w:val="fr-CH"/>
        </w:rPr>
        <w:t>Grammophon</w:t>
      </w:r>
      <w:proofErr w:type="spellEnd"/>
      <w:r w:rsidRPr="0042005C">
        <w:rPr>
          <w:rFonts w:ascii="Univers Condensed" w:hAnsi="Univers Condensed" w:cs="Calibri"/>
          <w:szCs w:val="22"/>
          <w:lang w:val="fr-CH"/>
        </w:rPr>
        <w:t xml:space="preserve"> ont été primés par les plus importantes récompenses internationales.</w:t>
      </w:r>
      <w:r>
        <w:rPr>
          <w:rFonts w:ascii="Univers Condensed" w:hAnsi="Univers Condensed" w:cs="Calibri"/>
          <w:szCs w:val="22"/>
          <w:lang w:val="fr-CH"/>
        </w:rPr>
        <w:t xml:space="preserve"> Depuis 2020, il enregistre pour le label </w:t>
      </w:r>
      <w:proofErr w:type="spellStart"/>
      <w:r>
        <w:rPr>
          <w:rFonts w:ascii="Univers Condensed" w:hAnsi="Univers Condensed" w:cs="Calibri"/>
          <w:szCs w:val="22"/>
          <w:lang w:val="fr-CH"/>
        </w:rPr>
        <w:t>Arcana-Outhere</w:t>
      </w:r>
      <w:proofErr w:type="spellEnd"/>
      <w:r>
        <w:rPr>
          <w:rFonts w:ascii="Univers Condensed" w:hAnsi="Univers Condensed" w:cs="Calibri"/>
          <w:szCs w:val="22"/>
          <w:lang w:val="fr-CH"/>
        </w:rPr>
        <w:t xml:space="preserve"> Music.</w:t>
      </w:r>
    </w:p>
    <w:p w14:paraId="078A652F" w14:textId="77777777" w:rsidR="0030101C" w:rsidRDefault="0030101C" w:rsidP="0030101C">
      <w:pPr>
        <w:ind w:left="567" w:right="57"/>
        <w:jc w:val="both"/>
        <w:rPr>
          <w:rFonts w:ascii="Univers Condensed" w:hAnsi="Univers Condensed" w:cs="Calibri"/>
          <w:szCs w:val="22"/>
          <w:lang w:val="fr-CH"/>
        </w:rPr>
      </w:pPr>
    </w:p>
    <w:p w14:paraId="63587611" w14:textId="77777777" w:rsidR="0030101C" w:rsidRDefault="0030101C" w:rsidP="0030101C">
      <w:pPr>
        <w:ind w:left="567" w:right="57"/>
        <w:jc w:val="both"/>
        <w:rPr>
          <w:rFonts w:ascii="Univers Condensed" w:hAnsi="Univers Condensed" w:cs="Calibri"/>
          <w:color w:val="262626"/>
          <w:szCs w:val="22"/>
          <w:lang w:val="fr-CH"/>
        </w:rPr>
      </w:pPr>
      <w:r w:rsidRPr="0042005C">
        <w:rPr>
          <w:rFonts w:ascii="Univers Condensed" w:hAnsi="Univers Condensed" w:cs="Calibri"/>
          <w:szCs w:val="22"/>
          <w:lang w:val="fr-CH"/>
        </w:rPr>
        <w:t xml:space="preserve">Parmi ses enregistrements, citons l’intégrale des concertos pour violon de Mozart avec Claudio Abbado et l’Orchestra Mozart (DG 2008), les concertos pour violon de Haydn avec l’Orchestre des Champs-Elysées (DG 2012), </w:t>
      </w:r>
      <w:r w:rsidRPr="0042005C">
        <w:rPr>
          <w:rFonts w:ascii="Univers Condensed" w:hAnsi="Univers Condensed" w:cs="Calibri"/>
          <w:i/>
          <w:szCs w:val="22"/>
          <w:lang w:val="fr-CH"/>
        </w:rPr>
        <w:t>Vivaldi con moto</w:t>
      </w:r>
      <w:r w:rsidRPr="0042005C">
        <w:rPr>
          <w:rFonts w:ascii="Univers Condensed" w:hAnsi="Univers Condensed" w:cs="Calibri"/>
          <w:szCs w:val="22"/>
          <w:lang w:val="fr-CH"/>
        </w:rPr>
        <w:t xml:space="preserve"> avec l’</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Bizantina</w:t>
      </w:r>
      <w:proofErr w:type="spellEnd"/>
      <w:r w:rsidRPr="0042005C">
        <w:rPr>
          <w:rFonts w:ascii="Univers Condensed" w:hAnsi="Univers Condensed" w:cs="Calibri"/>
          <w:szCs w:val="22"/>
          <w:lang w:val="fr-CH"/>
        </w:rPr>
        <w:t xml:space="preserve"> et Ottavio </w:t>
      </w:r>
      <w:proofErr w:type="spellStart"/>
      <w:r w:rsidRPr="0042005C">
        <w:rPr>
          <w:rFonts w:ascii="Univers Condensed" w:hAnsi="Univers Condensed" w:cs="Calibri"/>
          <w:szCs w:val="22"/>
          <w:lang w:val="fr-CH"/>
        </w:rPr>
        <w:t>Dantone</w:t>
      </w:r>
      <w:proofErr w:type="spellEnd"/>
      <w:r w:rsidRPr="0042005C">
        <w:rPr>
          <w:rFonts w:ascii="Univers Condensed" w:hAnsi="Univers Condensed" w:cs="Calibri"/>
          <w:szCs w:val="22"/>
          <w:lang w:val="fr-CH"/>
        </w:rPr>
        <w:t xml:space="preserve"> (DG</w:t>
      </w:r>
      <w:r>
        <w:rPr>
          <w:rFonts w:ascii="Univers Condensed" w:hAnsi="Univers Condensed" w:cs="Calibri"/>
          <w:szCs w:val="22"/>
          <w:lang w:val="fr-CH"/>
        </w:rPr>
        <w:t xml:space="preserve"> </w:t>
      </w:r>
      <w:r w:rsidRPr="0042005C">
        <w:rPr>
          <w:rFonts w:ascii="Univers Condensed" w:hAnsi="Univers Condensed" w:cs="Calibri"/>
          <w:szCs w:val="22"/>
          <w:lang w:val="fr-CH"/>
        </w:rPr>
        <w:t xml:space="preserve">2013), le triple concerto de </w:t>
      </w:r>
      <w:r w:rsidRPr="0042005C">
        <w:rPr>
          <w:rFonts w:ascii="Univers Condensed" w:hAnsi="Univers Condensed" w:cs="Calibri"/>
          <w:color w:val="262626"/>
          <w:szCs w:val="22"/>
          <w:lang w:val="fr-CH"/>
        </w:rPr>
        <w:t xml:space="preserve">Beethoven avec le </w:t>
      </w:r>
      <w:proofErr w:type="spellStart"/>
      <w:r w:rsidRPr="0042005C">
        <w:rPr>
          <w:rFonts w:ascii="Univers Condensed" w:hAnsi="Univers Condensed" w:cs="Calibri"/>
          <w:color w:val="262626"/>
          <w:szCs w:val="22"/>
          <w:lang w:val="fr-CH"/>
        </w:rPr>
        <w:t>Kammerorchester</w:t>
      </w:r>
      <w:proofErr w:type="spellEnd"/>
      <w:r w:rsidRPr="0042005C">
        <w:rPr>
          <w:rFonts w:ascii="Univers Condensed" w:hAnsi="Univers Condensed" w:cs="Calibri"/>
          <w:color w:val="262626"/>
          <w:szCs w:val="22"/>
          <w:lang w:val="fr-CH"/>
        </w:rPr>
        <w:t xml:space="preserve"> Basel, Sol </w:t>
      </w:r>
      <w:proofErr w:type="spellStart"/>
      <w:r w:rsidRPr="0042005C">
        <w:rPr>
          <w:rFonts w:ascii="Univers Condensed" w:hAnsi="Univers Condensed" w:cs="Calibri"/>
          <w:color w:val="262626"/>
          <w:szCs w:val="22"/>
          <w:lang w:val="fr-CH"/>
        </w:rPr>
        <w:t>Gabetta</w:t>
      </w:r>
      <w:proofErr w:type="spellEnd"/>
      <w:r w:rsidRPr="0042005C">
        <w:rPr>
          <w:rFonts w:ascii="Univers Condensed" w:hAnsi="Univers Condensed" w:cs="Calibri"/>
          <w:color w:val="262626"/>
          <w:szCs w:val="22"/>
          <w:lang w:val="fr-CH"/>
        </w:rPr>
        <w:t xml:space="preserve"> (violoncelle) et Dejan </w:t>
      </w:r>
      <w:proofErr w:type="spellStart"/>
      <w:r w:rsidRPr="0042005C">
        <w:rPr>
          <w:rFonts w:ascii="Univers Condensed" w:hAnsi="Univers Condensed" w:cs="Calibri"/>
          <w:color w:val="262626"/>
          <w:szCs w:val="22"/>
          <w:lang w:val="fr-CH"/>
        </w:rPr>
        <w:t>Lazic</w:t>
      </w:r>
      <w:proofErr w:type="spellEnd"/>
      <w:r w:rsidRPr="0042005C">
        <w:rPr>
          <w:rFonts w:ascii="Univers Condensed" w:hAnsi="Univers Condensed" w:cs="Calibri"/>
          <w:color w:val="262626"/>
          <w:szCs w:val="22"/>
          <w:lang w:val="fr-CH"/>
        </w:rPr>
        <w:t xml:space="preserve"> (piano), sous la direction de Giovanni </w:t>
      </w:r>
      <w:proofErr w:type="spellStart"/>
      <w:r w:rsidRPr="0042005C">
        <w:rPr>
          <w:rFonts w:ascii="Univers Condensed" w:hAnsi="Univers Condensed" w:cs="Calibri"/>
          <w:color w:val="262626"/>
          <w:szCs w:val="22"/>
          <w:lang w:val="fr-CH"/>
        </w:rPr>
        <w:t>Antonini</w:t>
      </w:r>
      <w:proofErr w:type="spellEnd"/>
      <w:r w:rsidRPr="0042005C">
        <w:rPr>
          <w:rFonts w:ascii="Univers Condensed" w:hAnsi="Univers Condensed" w:cs="Calibri"/>
          <w:color w:val="262626"/>
          <w:szCs w:val="22"/>
          <w:lang w:val="fr-CH"/>
        </w:rPr>
        <w:t xml:space="preserve"> (Sony -2015).</w:t>
      </w:r>
    </w:p>
    <w:p w14:paraId="53B65AA4" w14:textId="77777777" w:rsidR="0030101C" w:rsidRDefault="0030101C" w:rsidP="0030101C">
      <w:pPr>
        <w:ind w:left="567" w:right="57"/>
        <w:jc w:val="both"/>
        <w:rPr>
          <w:rFonts w:ascii="Univers Condensed" w:hAnsi="Univers Condensed" w:cs="Calibri"/>
          <w:szCs w:val="22"/>
          <w:lang w:val="fr-CH"/>
        </w:rPr>
      </w:pPr>
    </w:p>
    <w:p w14:paraId="15C03812" w14:textId="77777777" w:rsidR="0030101C" w:rsidRPr="0042005C" w:rsidRDefault="0030101C" w:rsidP="0030101C">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Ses derniers enregistrements (les concertos pour violon de Bach avec le Concerto </w:t>
      </w:r>
      <w:proofErr w:type="spellStart"/>
      <w:r w:rsidRPr="0042005C">
        <w:rPr>
          <w:rFonts w:ascii="Univers Condensed" w:hAnsi="Univers Condensed" w:cs="Calibri"/>
          <w:szCs w:val="22"/>
          <w:lang w:val="fr-CH"/>
        </w:rPr>
        <w:t>Köln</w:t>
      </w:r>
      <w:proofErr w:type="spellEnd"/>
      <w:r w:rsidRPr="0042005C">
        <w:rPr>
          <w:rFonts w:ascii="Univers Condensed" w:hAnsi="Univers Condensed" w:cs="Calibri"/>
          <w:szCs w:val="22"/>
          <w:lang w:val="fr-CH"/>
        </w:rPr>
        <w:t xml:space="preserve">, chez </w:t>
      </w:r>
      <w:proofErr w:type="spellStart"/>
      <w:r w:rsidRPr="0042005C">
        <w:rPr>
          <w:rFonts w:ascii="Univers Condensed" w:hAnsi="Univers Condensed" w:cs="Calibri"/>
          <w:szCs w:val="22"/>
          <w:lang w:val="fr-CH"/>
        </w:rPr>
        <w:t>Archiv</w:t>
      </w:r>
      <w:proofErr w:type="spellEnd"/>
      <w:r w:rsidRPr="0042005C">
        <w:rPr>
          <w:rFonts w:ascii="Univers Condensed" w:hAnsi="Univers Condensed" w:cs="Calibri"/>
          <w:szCs w:val="22"/>
          <w:lang w:val="fr-CH"/>
        </w:rPr>
        <w:t xml:space="preserve">-DG 2015, et les concertos pour deux violons de Vivaldi avec Amandine Beyer et l’ensemble </w:t>
      </w:r>
      <w:proofErr w:type="spellStart"/>
      <w:r w:rsidRPr="0042005C">
        <w:rPr>
          <w:rFonts w:ascii="Univers Condensed" w:hAnsi="Univers Condensed" w:cs="Calibri"/>
          <w:szCs w:val="22"/>
          <w:lang w:val="fr-CH"/>
        </w:rPr>
        <w:t>Gli</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Incogniti</w:t>
      </w:r>
      <w:proofErr w:type="spellEnd"/>
      <w:r w:rsidRPr="0042005C">
        <w:rPr>
          <w:rFonts w:ascii="Univers Condensed" w:hAnsi="Univers Condensed" w:cs="Calibri"/>
          <w:szCs w:val="22"/>
          <w:lang w:val="fr-CH"/>
        </w:rPr>
        <w:t xml:space="preserve">, chez Harmonia Mundi-2016) ont tous deux été </w:t>
      </w:r>
      <w:proofErr w:type="spellStart"/>
      <w:r w:rsidRPr="0042005C">
        <w:rPr>
          <w:rFonts w:ascii="Univers Condensed" w:hAnsi="Univers Condensed" w:cs="Calibri"/>
          <w:szCs w:val="22"/>
          <w:lang w:val="fr-CH"/>
        </w:rPr>
        <w:t>recompensés</w:t>
      </w:r>
      <w:proofErr w:type="spellEnd"/>
      <w:r w:rsidRPr="0042005C">
        <w:rPr>
          <w:rFonts w:ascii="Univers Condensed" w:hAnsi="Univers Condensed" w:cs="Calibri"/>
          <w:szCs w:val="22"/>
          <w:lang w:val="fr-CH"/>
        </w:rPr>
        <w:t xml:space="preserve"> par un Diapason d’Or.</w:t>
      </w:r>
    </w:p>
    <w:p w14:paraId="0A33D300" w14:textId="77777777" w:rsidR="0030101C" w:rsidRDefault="0030101C" w:rsidP="0030101C">
      <w:pPr>
        <w:ind w:left="567" w:right="57"/>
        <w:jc w:val="both"/>
        <w:rPr>
          <w:rFonts w:ascii="Univers Condensed" w:hAnsi="Univers Condensed" w:cs="Calibri"/>
          <w:szCs w:val="22"/>
          <w:lang w:val="fr-CH"/>
        </w:rPr>
      </w:pPr>
    </w:p>
    <w:p w14:paraId="01324CEB" w14:textId="77777777" w:rsidR="0030101C" w:rsidRPr="0042005C" w:rsidRDefault="0030101C" w:rsidP="0030101C">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Le jeune ensemble </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dell' </w:t>
      </w:r>
      <w:proofErr w:type="spellStart"/>
      <w:r w:rsidRPr="0042005C">
        <w:rPr>
          <w:rFonts w:ascii="Univers Condensed" w:hAnsi="Univers Condensed" w:cs="Calibri"/>
          <w:szCs w:val="22"/>
          <w:lang w:val="fr-CH"/>
        </w:rPr>
        <w:t>Annunciata</w:t>
      </w:r>
      <w:proofErr w:type="spellEnd"/>
      <w:r w:rsidRPr="0042005C">
        <w:rPr>
          <w:rFonts w:ascii="Univers Condensed" w:hAnsi="Univers Condensed" w:cs="Calibri"/>
          <w:szCs w:val="22"/>
          <w:lang w:val="fr-CH"/>
        </w:rPr>
        <w:t xml:space="preserve">, dirigé par Riccardo </w:t>
      </w:r>
      <w:proofErr w:type="spellStart"/>
      <w:r w:rsidRPr="0042005C">
        <w:rPr>
          <w:rFonts w:ascii="Univers Condensed" w:hAnsi="Univers Condensed" w:cs="Calibri"/>
          <w:szCs w:val="22"/>
          <w:lang w:val="fr-CH"/>
        </w:rPr>
        <w:t>Doni</w:t>
      </w:r>
      <w:proofErr w:type="spellEnd"/>
      <w:r w:rsidRPr="0042005C">
        <w:rPr>
          <w:rFonts w:ascii="Univers Condensed" w:hAnsi="Univers Condensed" w:cs="Calibri"/>
          <w:szCs w:val="22"/>
          <w:lang w:val="fr-CH"/>
        </w:rPr>
        <w:t xml:space="preserve">, a fait appel à lui pour son enregistrement consacré aux concertos pour violon de </w:t>
      </w:r>
      <w:proofErr w:type="spellStart"/>
      <w:r w:rsidRPr="0042005C">
        <w:rPr>
          <w:rFonts w:ascii="Univers Condensed" w:hAnsi="Univers Condensed" w:cs="Calibri"/>
          <w:szCs w:val="22"/>
          <w:lang w:val="fr-CH"/>
        </w:rPr>
        <w:t>Giardini</w:t>
      </w:r>
      <w:proofErr w:type="spellEnd"/>
      <w:r w:rsidRPr="0042005C">
        <w:rPr>
          <w:rFonts w:ascii="Univers Condensed" w:hAnsi="Univers Condensed" w:cs="Calibri"/>
          <w:szCs w:val="22"/>
          <w:lang w:val="fr-CH"/>
        </w:rPr>
        <w:t xml:space="preserve"> et de Johann Christian Bach (paru chez Amadeus </w:t>
      </w:r>
      <w:r>
        <w:rPr>
          <w:rFonts w:ascii="Univers Condensed" w:hAnsi="Univers Condensed" w:cs="Calibri"/>
          <w:szCs w:val="22"/>
          <w:lang w:val="fr-CH"/>
        </w:rPr>
        <w:t>en</w:t>
      </w:r>
      <w:r w:rsidRPr="0042005C">
        <w:rPr>
          <w:rFonts w:ascii="Univers Condensed" w:hAnsi="Univers Condensed" w:cs="Calibri"/>
          <w:szCs w:val="22"/>
          <w:lang w:val="fr-CH"/>
        </w:rPr>
        <w:t xml:space="preserve"> 2016 et salué par un </w:t>
      </w:r>
      <w:proofErr w:type="spellStart"/>
      <w:r w:rsidRPr="0042005C">
        <w:rPr>
          <w:rFonts w:ascii="Univers Condensed" w:hAnsi="Univers Condensed" w:cs="Calibri"/>
          <w:szCs w:val="22"/>
          <w:lang w:val="fr-CH"/>
        </w:rPr>
        <w:t>Premio</w:t>
      </w:r>
      <w:proofErr w:type="spellEnd"/>
      <w:r w:rsidRPr="0042005C">
        <w:rPr>
          <w:rFonts w:ascii="Univers Condensed" w:hAnsi="Univers Condensed" w:cs="Calibri"/>
          <w:szCs w:val="22"/>
          <w:lang w:val="fr-CH"/>
        </w:rPr>
        <w:t xml:space="preserve"> du Magazine Amadeus en 2017. Son dernier disque (</w:t>
      </w:r>
      <w:proofErr w:type="spellStart"/>
      <w:r w:rsidRPr="0042005C">
        <w:rPr>
          <w:rFonts w:ascii="Univers Condensed" w:hAnsi="Univers Condensed" w:cs="Calibri"/>
          <w:i/>
          <w:szCs w:val="22"/>
          <w:lang w:val="fr-CH"/>
        </w:rPr>
        <w:t>Sonatas</w:t>
      </w:r>
      <w:proofErr w:type="spellEnd"/>
      <w:r w:rsidRPr="0042005C">
        <w:rPr>
          <w:rFonts w:ascii="Univers Condensed" w:hAnsi="Univers Condensed" w:cs="Calibri"/>
          <w:i/>
          <w:szCs w:val="22"/>
          <w:lang w:val="fr-CH"/>
        </w:rPr>
        <w:t xml:space="preserve"> &amp; Partitas</w:t>
      </w:r>
      <w:r w:rsidRPr="0042005C">
        <w:rPr>
          <w:rFonts w:ascii="Univers Condensed" w:hAnsi="Univers Condensed" w:cs="Calibri"/>
          <w:szCs w:val="22"/>
          <w:lang w:val="fr-CH"/>
        </w:rPr>
        <w:t xml:space="preserve"> BWV 1001-1006 de Bach) vient de paraître chez DG.</w:t>
      </w:r>
    </w:p>
    <w:p w14:paraId="01BD8367" w14:textId="77777777" w:rsidR="0030101C" w:rsidRPr="0042005C" w:rsidRDefault="0030101C" w:rsidP="0030101C">
      <w:pPr>
        <w:ind w:left="567" w:right="57"/>
        <w:jc w:val="both"/>
        <w:rPr>
          <w:rFonts w:ascii="Univers Condensed" w:hAnsi="Univers Condensed" w:cs="Calibri"/>
          <w:szCs w:val="22"/>
          <w:lang w:val="fr-CH"/>
        </w:rPr>
      </w:pPr>
    </w:p>
    <w:p w14:paraId="6D3C0035" w14:textId="6DC312D0" w:rsidR="00074D74" w:rsidRDefault="0030101C" w:rsidP="0030101C">
      <w:pPr>
        <w:ind w:left="567" w:right="57"/>
        <w:jc w:val="both"/>
      </w:pPr>
      <w:r w:rsidRPr="0042005C">
        <w:rPr>
          <w:rFonts w:ascii="Univers Condensed" w:hAnsi="Univers Condensed" w:cs="Calibri"/>
          <w:szCs w:val="22"/>
          <w:lang w:val="fr-CH"/>
        </w:rPr>
        <w:t xml:space="preserve">Giuliano </w:t>
      </w:r>
      <w:proofErr w:type="spellStart"/>
      <w:r w:rsidRPr="0042005C">
        <w:rPr>
          <w:rFonts w:ascii="Univers Condensed" w:hAnsi="Univers Condensed" w:cs="Calibri"/>
          <w:szCs w:val="22"/>
          <w:lang w:val="fr-CH"/>
        </w:rPr>
        <w:t>Carmignola</w:t>
      </w:r>
      <w:proofErr w:type="spellEnd"/>
      <w:r w:rsidRPr="0042005C">
        <w:rPr>
          <w:rFonts w:ascii="Univers Condensed" w:hAnsi="Univers Condensed" w:cs="Calibri"/>
          <w:szCs w:val="22"/>
          <w:lang w:val="fr-CH"/>
        </w:rPr>
        <w:t xml:space="preserve"> a enseigné à l’</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Musicale </w:t>
      </w:r>
      <w:proofErr w:type="spellStart"/>
      <w:r w:rsidRPr="0042005C">
        <w:rPr>
          <w:rFonts w:ascii="Univers Condensed" w:hAnsi="Univers Condensed" w:cs="Calibri"/>
          <w:szCs w:val="22"/>
          <w:lang w:val="fr-CH"/>
        </w:rPr>
        <w:t>Chigiana</w:t>
      </w:r>
      <w:proofErr w:type="spellEnd"/>
      <w:r w:rsidRPr="0042005C">
        <w:rPr>
          <w:rFonts w:ascii="Univers Condensed" w:hAnsi="Univers Condensed" w:cs="Calibri"/>
          <w:szCs w:val="22"/>
          <w:lang w:val="fr-CH"/>
        </w:rPr>
        <w:t xml:space="preserve"> de Sienne et à la </w:t>
      </w:r>
      <w:proofErr w:type="spellStart"/>
      <w:r w:rsidRPr="0042005C">
        <w:rPr>
          <w:rFonts w:ascii="Univers Condensed" w:hAnsi="Univers Condensed" w:cs="Calibri"/>
          <w:szCs w:val="22"/>
          <w:lang w:val="fr-CH"/>
        </w:rPr>
        <w:t>Hochschule</w:t>
      </w:r>
      <w:proofErr w:type="spellEnd"/>
      <w:r w:rsidRPr="0042005C">
        <w:rPr>
          <w:rFonts w:ascii="Univers Condensed" w:hAnsi="Univers Condensed" w:cs="Calibri"/>
          <w:szCs w:val="22"/>
          <w:lang w:val="fr-CH"/>
        </w:rPr>
        <w:t xml:space="preserve"> de Lucerne. Il s’est également vu décerner le titre d’</w:t>
      </w:r>
      <w:r w:rsidRPr="0042005C">
        <w:rPr>
          <w:rFonts w:ascii="Univers Condensed" w:hAnsi="Univers Condensed" w:cs="Calibri"/>
          <w:i/>
          <w:szCs w:val="22"/>
          <w:lang w:val="fr-CH"/>
        </w:rPr>
        <w:t>Académicien</w:t>
      </w:r>
      <w:r w:rsidRPr="0042005C">
        <w:rPr>
          <w:rFonts w:ascii="Univers Condensed" w:hAnsi="Univers Condensed" w:cs="Calibri"/>
          <w:szCs w:val="22"/>
          <w:lang w:val="fr-CH"/>
        </w:rPr>
        <w:t xml:space="preserve"> de l’Académie Royale Philharmonique de Bologne et ainsi que celui d’</w:t>
      </w:r>
      <w:r w:rsidRPr="0042005C">
        <w:rPr>
          <w:rFonts w:ascii="Univers Condensed" w:hAnsi="Univers Condensed" w:cs="Calibri"/>
          <w:i/>
          <w:szCs w:val="22"/>
          <w:lang w:val="fr-CH"/>
        </w:rPr>
        <w:t>Académicien</w:t>
      </w:r>
      <w:r w:rsidRPr="0042005C">
        <w:rPr>
          <w:rFonts w:ascii="Univers Condensed" w:hAnsi="Univers Condensed" w:cs="Calibri"/>
          <w:szCs w:val="22"/>
          <w:lang w:val="fr-CH"/>
        </w:rPr>
        <w:t xml:space="preserve"> </w:t>
      </w:r>
      <w:r w:rsidRPr="0042005C">
        <w:rPr>
          <w:rFonts w:ascii="Univers Condensed" w:hAnsi="Univers Condensed" w:cs="Calibri"/>
          <w:i/>
          <w:szCs w:val="22"/>
          <w:lang w:val="fr-CH"/>
        </w:rPr>
        <w:t>de Santa Cecilia</w:t>
      </w:r>
      <w:r w:rsidRPr="0042005C">
        <w:rPr>
          <w:rFonts w:ascii="Univers Condensed" w:hAnsi="Univers Condensed" w:cs="Calibri"/>
          <w:szCs w:val="22"/>
          <w:lang w:val="fr-CH"/>
        </w:rPr>
        <w:t>.</w:t>
      </w:r>
    </w:p>
    <w:sectPr w:rsidR="00074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default"/>
  </w:font>
  <w:font w:name="Univers Condensed">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81"/>
    <w:rsid w:val="00074D74"/>
    <w:rsid w:val="0030101C"/>
    <w:rsid w:val="00327D2D"/>
    <w:rsid w:val="003D1DB3"/>
    <w:rsid w:val="0059066A"/>
    <w:rsid w:val="00AA55E7"/>
    <w:rsid w:val="00B80A8A"/>
    <w:rsid w:val="00D825E3"/>
    <w:rsid w:val="00E01D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7118"/>
  <w15:chartTrackingRefBased/>
  <w15:docId w15:val="{992C0AF1-D335-42E5-949C-BF44C2AB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01C"/>
    <w:pPr>
      <w:tabs>
        <w:tab w:val="left" w:pos="2835"/>
        <w:tab w:val="left" w:pos="5954"/>
      </w:tabs>
      <w:spacing w:after="0" w:line="240" w:lineRule="auto"/>
    </w:pPr>
    <w:rPr>
      <w:rFonts w:ascii="HelveticaNeueLT Std" w:eastAsia="Times New Roman" w:hAnsi="HelveticaNeueLT Std" w:cs="Times New Roman"/>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0101C"/>
    <w:pPr>
      <w:tabs>
        <w:tab w:val="left" w:pos="2835"/>
        <w:tab w:val="left" w:pos="5954"/>
      </w:tabs>
      <w:spacing w:after="0" w:line="240" w:lineRule="auto"/>
    </w:pPr>
    <w:rPr>
      <w:rFonts w:ascii="HelveticaNeueLT Std" w:eastAsia="Times New Roman" w:hAnsi="HelveticaNeueLT Std" w:cs="Times New Roman"/>
      <w:szCs w:val="24"/>
      <w:lang w:val="fr-FR" w:eastAsia="fr-FR"/>
    </w:rPr>
  </w:style>
  <w:style w:type="paragraph" w:customStyle="1" w:styleId="Standard">
    <w:name w:val="Standard"/>
    <w:uiPriority w:val="99"/>
    <w:qFormat/>
    <w:rsid w:val="0030101C"/>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eastAsia="fr-CH"/>
    </w:rPr>
  </w:style>
  <w:style w:type="character" w:customStyle="1" w:styleId="lang-de">
    <w:name w:val="lang-de"/>
    <w:basedOn w:val="Policepardfaut"/>
    <w:rsid w:val="0030101C"/>
  </w:style>
  <w:style w:type="character" w:customStyle="1" w:styleId="citation">
    <w:name w:val="citation"/>
    <w:basedOn w:val="Policepardfaut"/>
    <w:rsid w:val="0030101C"/>
  </w:style>
  <w:style w:type="character" w:customStyle="1" w:styleId="romain">
    <w:name w:val="romain"/>
    <w:basedOn w:val="Policepardfaut"/>
    <w:rsid w:val="00301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5587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2</cp:revision>
  <dcterms:created xsi:type="dcterms:W3CDTF">2023-01-06T17:33:00Z</dcterms:created>
  <dcterms:modified xsi:type="dcterms:W3CDTF">2023-01-06T17:34:00Z</dcterms:modified>
</cp:coreProperties>
</file>