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FDE3" w14:textId="77777777" w:rsidR="00D558FB" w:rsidRPr="00251DB3" w:rsidRDefault="00D558FB" w:rsidP="00251DB3">
      <w:pPr>
        <w:pStyle w:val="Sansinterligne"/>
        <w:jc w:val="both"/>
        <w:rPr>
          <w:rFonts w:ascii="Univers Condensed" w:hAnsi="Univers Condensed"/>
          <w:sz w:val="22"/>
          <w:szCs w:val="22"/>
          <w:lang w:eastAsia="en-US"/>
        </w:rPr>
      </w:pPr>
    </w:p>
    <w:p w14:paraId="7E5A8E6A" w14:textId="6A7080EF" w:rsidR="006526BA" w:rsidRPr="00251DB3" w:rsidRDefault="00D558FB" w:rsidP="00251DB3">
      <w:pPr>
        <w:pStyle w:val="Sansinterligne"/>
        <w:jc w:val="both"/>
        <w:rPr>
          <w:rFonts w:ascii="Univers Condensed" w:hAnsi="Univers Condensed"/>
          <w:b/>
          <w:bCs/>
          <w:sz w:val="28"/>
          <w:szCs w:val="28"/>
          <w:lang w:eastAsia="en-US"/>
        </w:rPr>
      </w:pPr>
      <w:r w:rsidRPr="00251DB3">
        <w:rPr>
          <w:rFonts w:ascii="Univers Condensed" w:hAnsi="Univers Condensed"/>
          <w:b/>
          <w:bCs/>
          <w:sz w:val="28"/>
          <w:szCs w:val="28"/>
          <w:lang w:eastAsia="en-US"/>
        </w:rPr>
        <w:t>Johann Sebastiani</w:t>
      </w:r>
      <w:r w:rsidR="006526BA" w:rsidRPr="00251DB3">
        <w:rPr>
          <w:rFonts w:ascii="Univers Condensed" w:hAnsi="Univers Condensed"/>
          <w:b/>
          <w:bCs/>
          <w:sz w:val="28"/>
          <w:szCs w:val="28"/>
          <w:lang w:eastAsia="en-US"/>
        </w:rPr>
        <w:t xml:space="preserve"> </w:t>
      </w:r>
      <w:r w:rsidR="006526BA" w:rsidRPr="00251DB3">
        <w:rPr>
          <w:rFonts w:ascii="Univers Condensed" w:hAnsi="Univers Condensed"/>
          <w:sz w:val="28"/>
          <w:szCs w:val="28"/>
          <w:lang w:eastAsia="en-US"/>
        </w:rPr>
        <w:t>(1622-1683)</w:t>
      </w:r>
    </w:p>
    <w:p w14:paraId="3D0293D1" w14:textId="77777777" w:rsidR="006526BA" w:rsidRPr="00251DB3" w:rsidRDefault="006526BA" w:rsidP="00251DB3">
      <w:pPr>
        <w:pStyle w:val="Sansinterligne"/>
        <w:jc w:val="both"/>
        <w:rPr>
          <w:rFonts w:ascii="Univers Condensed" w:hAnsi="Univers Condensed"/>
          <w:sz w:val="22"/>
          <w:szCs w:val="22"/>
          <w:lang w:eastAsia="en-US"/>
        </w:rPr>
      </w:pPr>
    </w:p>
    <w:p w14:paraId="7CF35F51" w14:textId="585D773E" w:rsidR="00D558FB" w:rsidRPr="00251DB3" w:rsidRDefault="00D558FB" w:rsidP="00251DB3">
      <w:pPr>
        <w:pStyle w:val="Sansinterligne"/>
        <w:jc w:val="both"/>
        <w:rPr>
          <w:rFonts w:ascii="Univers Condensed" w:hAnsi="Univers Condensed"/>
          <w:b/>
          <w:bCs/>
          <w:i/>
          <w:iCs/>
          <w:color w:val="BF8F00" w:themeColor="accent4" w:themeShade="BF"/>
          <w:sz w:val="28"/>
          <w:szCs w:val="28"/>
          <w:lang w:eastAsia="en-US"/>
        </w:rPr>
      </w:pPr>
      <w:r w:rsidRPr="00251DB3">
        <w:rPr>
          <w:rFonts w:ascii="Univers Condensed" w:hAnsi="Univers Condensed"/>
          <w:b/>
          <w:bCs/>
          <w:i/>
          <w:iCs/>
          <w:color w:val="BF8F00" w:themeColor="accent4" w:themeShade="BF"/>
          <w:sz w:val="28"/>
          <w:szCs w:val="28"/>
          <w:lang w:eastAsia="en-US"/>
        </w:rPr>
        <w:t>Matth</w:t>
      </w:r>
      <w:r w:rsidR="009C3490" w:rsidRPr="00251DB3">
        <w:rPr>
          <w:rFonts w:ascii="Univers Condensed" w:hAnsi="Univers Condensed"/>
          <w:b/>
          <w:bCs/>
          <w:i/>
          <w:iCs/>
          <w:color w:val="BF8F00" w:themeColor="accent4" w:themeShade="BF"/>
          <w:sz w:val="28"/>
          <w:szCs w:val="28"/>
          <w:lang w:eastAsia="en-US"/>
        </w:rPr>
        <w:t>ä</w:t>
      </w:r>
      <w:r w:rsidRPr="00251DB3">
        <w:rPr>
          <w:rFonts w:ascii="Univers Condensed" w:hAnsi="Univers Condensed"/>
          <w:b/>
          <w:bCs/>
          <w:i/>
          <w:iCs/>
          <w:color w:val="BF8F00" w:themeColor="accent4" w:themeShade="BF"/>
          <w:sz w:val="28"/>
          <w:szCs w:val="28"/>
          <w:lang w:eastAsia="en-US"/>
        </w:rPr>
        <w:t>us</w:t>
      </w:r>
      <w:r w:rsidR="006F22E4" w:rsidRPr="00251DB3">
        <w:rPr>
          <w:rFonts w:ascii="Univers Condensed" w:hAnsi="Univers Condensed"/>
          <w:b/>
          <w:bCs/>
          <w:i/>
          <w:iCs/>
          <w:color w:val="BF8F00" w:themeColor="accent4" w:themeShade="BF"/>
          <w:sz w:val="28"/>
          <w:szCs w:val="28"/>
          <w:lang w:eastAsia="en-US"/>
        </w:rPr>
        <w:t xml:space="preserve"> P</w:t>
      </w:r>
      <w:r w:rsidRPr="00251DB3">
        <w:rPr>
          <w:rFonts w:ascii="Univers Condensed" w:hAnsi="Univers Condensed"/>
          <w:b/>
          <w:bCs/>
          <w:i/>
          <w:iCs/>
          <w:color w:val="BF8F00" w:themeColor="accent4" w:themeShade="BF"/>
          <w:sz w:val="28"/>
          <w:szCs w:val="28"/>
          <w:lang w:eastAsia="en-US"/>
        </w:rPr>
        <w:t>assion</w:t>
      </w:r>
    </w:p>
    <w:p w14:paraId="70162179" w14:textId="77777777" w:rsidR="009C3490" w:rsidRPr="00251DB3" w:rsidRDefault="009C3490" w:rsidP="00251DB3">
      <w:pPr>
        <w:pStyle w:val="Sansinterligne"/>
        <w:jc w:val="both"/>
        <w:rPr>
          <w:rFonts w:ascii="Univers Condensed" w:hAnsi="Univers Condensed"/>
          <w:sz w:val="22"/>
          <w:szCs w:val="22"/>
          <w:lang w:eastAsia="en-US"/>
        </w:rPr>
      </w:pPr>
    </w:p>
    <w:p w14:paraId="69C80171" w14:textId="77777777" w:rsidR="00251DB3" w:rsidRPr="00251DB3" w:rsidRDefault="00D558FB" w:rsidP="00251DB3">
      <w:pPr>
        <w:pStyle w:val="Sansinterligne"/>
        <w:jc w:val="both"/>
        <w:rPr>
          <w:rFonts w:ascii="Univers Condensed" w:hAnsi="Univers Condensed"/>
          <w:color w:val="212121"/>
          <w:sz w:val="22"/>
          <w:szCs w:val="22"/>
        </w:rPr>
      </w:pPr>
      <w:r w:rsidRPr="00251DB3">
        <w:rPr>
          <w:rFonts w:ascii="Univers Condensed" w:hAnsi="Univers Condensed"/>
          <w:color w:val="212121"/>
          <w:sz w:val="22"/>
          <w:szCs w:val="22"/>
        </w:rPr>
        <w:t xml:space="preserve">Jacob Lawrence, </w:t>
      </w:r>
      <w:r w:rsidR="006F22E4" w:rsidRPr="00251DB3">
        <w:rPr>
          <w:rFonts w:ascii="Univers Condensed" w:hAnsi="Univers Condensed"/>
          <w:color w:val="212121"/>
          <w:sz w:val="22"/>
          <w:szCs w:val="22"/>
        </w:rPr>
        <w:t>t</w:t>
      </w:r>
      <w:r w:rsidR="002550B2" w:rsidRPr="00251DB3">
        <w:rPr>
          <w:rFonts w:ascii="Univers Condensed" w:hAnsi="Univers Condensed"/>
          <w:color w:val="212121"/>
          <w:sz w:val="22"/>
          <w:szCs w:val="22"/>
        </w:rPr>
        <w:t>é</w:t>
      </w:r>
      <w:r w:rsidR="006F22E4" w:rsidRPr="00251DB3">
        <w:rPr>
          <w:rFonts w:ascii="Univers Condensed" w:hAnsi="Univers Condensed"/>
          <w:color w:val="212121"/>
          <w:sz w:val="22"/>
          <w:szCs w:val="22"/>
        </w:rPr>
        <w:t>nor (L’Evangéliste)</w:t>
      </w:r>
    </w:p>
    <w:p w14:paraId="1F9CA129" w14:textId="38EC4177" w:rsidR="00D558FB" w:rsidRPr="00251DB3" w:rsidRDefault="00D558FB" w:rsidP="00251DB3">
      <w:pPr>
        <w:pStyle w:val="Sansinterligne"/>
        <w:jc w:val="both"/>
        <w:rPr>
          <w:rFonts w:ascii="Univers Condensed" w:hAnsi="Univers Condensed"/>
          <w:color w:val="212121"/>
          <w:sz w:val="22"/>
          <w:szCs w:val="22"/>
        </w:rPr>
      </w:pPr>
      <w:r w:rsidRPr="00251DB3">
        <w:rPr>
          <w:rFonts w:ascii="Univers Condensed" w:hAnsi="Univers Condensed"/>
          <w:color w:val="212121"/>
          <w:sz w:val="22"/>
          <w:szCs w:val="22"/>
        </w:rPr>
        <w:t>Sebastian Myrus, basse</w:t>
      </w:r>
      <w:r w:rsidR="006F22E4" w:rsidRPr="00251DB3">
        <w:rPr>
          <w:rFonts w:ascii="Univers Condensed" w:hAnsi="Univers Condensed"/>
          <w:color w:val="212121"/>
          <w:sz w:val="22"/>
          <w:szCs w:val="22"/>
        </w:rPr>
        <w:t xml:space="preserve"> (Jésus)</w:t>
      </w:r>
    </w:p>
    <w:p w14:paraId="2FF895A9" w14:textId="77777777" w:rsidR="000B1873" w:rsidRPr="00251DB3" w:rsidRDefault="000B1873" w:rsidP="00251DB3">
      <w:pPr>
        <w:pStyle w:val="Sansinterligne"/>
        <w:jc w:val="both"/>
        <w:rPr>
          <w:rFonts w:ascii="Univers Condensed" w:hAnsi="Univers Condensed"/>
          <w:color w:val="212121"/>
          <w:sz w:val="22"/>
          <w:szCs w:val="22"/>
        </w:rPr>
      </w:pPr>
    </w:p>
    <w:p w14:paraId="7AB6C929" w14:textId="77777777" w:rsidR="000B1873" w:rsidRPr="00251DB3" w:rsidRDefault="000B1873" w:rsidP="00251DB3">
      <w:pPr>
        <w:pStyle w:val="Sansinterligne"/>
        <w:jc w:val="both"/>
        <w:rPr>
          <w:rFonts w:ascii="Univers Condensed" w:hAnsi="Univers Condensed"/>
          <w:color w:val="212121"/>
          <w:sz w:val="22"/>
          <w:szCs w:val="22"/>
        </w:rPr>
      </w:pPr>
    </w:p>
    <w:p w14:paraId="7149C9B2" w14:textId="3BB8412D" w:rsidR="00FC6F8B" w:rsidRDefault="0007769D" w:rsidP="00251DB3">
      <w:pPr>
        <w:pStyle w:val="Sansinterligne"/>
        <w:jc w:val="both"/>
        <w:rPr>
          <w:rFonts w:ascii="Univers Condensed" w:hAnsi="Univers Condensed"/>
          <w:color w:val="212121"/>
          <w:sz w:val="22"/>
          <w:szCs w:val="22"/>
        </w:rPr>
      </w:pPr>
      <w:r w:rsidRPr="00251DB3">
        <w:rPr>
          <w:rFonts w:ascii="Univers Condensed" w:hAnsi="Univers Condensed"/>
          <w:color w:val="212121"/>
          <w:sz w:val="22"/>
          <w:szCs w:val="22"/>
        </w:rPr>
        <w:t>Johann Sebastiani, compositeur allemand né à Weim</w:t>
      </w:r>
      <w:r w:rsidR="00150BEA">
        <w:rPr>
          <w:rFonts w:ascii="Univers Condensed" w:hAnsi="Univers Condensed"/>
          <w:color w:val="212121"/>
          <w:sz w:val="22"/>
          <w:szCs w:val="22"/>
        </w:rPr>
        <w:t>a</w:t>
      </w:r>
      <w:r w:rsidRPr="00251DB3">
        <w:rPr>
          <w:rFonts w:ascii="Univers Condensed" w:hAnsi="Univers Condensed"/>
          <w:color w:val="212121"/>
          <w:sz w:val="22"/>
          <w:szCs w:val="22"/>
        </w:rPr>
        <w:t>r et mort à König</w:t>
      </w:r>
      <w:r w:rsidR="00F15F7D" w:rsidRPr="00251DB3">
        <w:rPr>
          <w:rFonts w:ascii="Univers Condensed" w:hAnsi="Univers Condensed"/>
          <w:color w:val="212121"/>
          <w:sz w:val="22"/>
          <w:szCs w:val="22"/>
        </w:rPr>
        <w:t xml:space="preserve">sberg, </w:t>
      </w:r>
      <w:r w:rsidR="00150BEA">
        <w:rPr>
          <w:rFonts w:ascii="Univers Condensed" w:hAnsi="Univers Condensed"/>
          <w:color w:val="212121"/>
          <w:sz w:val="22"/>
          <w:szCs w:val="22"/>
        </w:rPr>
        <w:t xml:space="preserve">accomplit </w:t>
      </w:r>
      <w:r w:rsidR="00251DB3" w:rsidRPr="00251DB3">
        <w:rPr>
          <w:rFonts w:ascii="Univers Condensed" w:hAnsi="Univers Condensed"/>
          <w:color w:val="212121"/>
          <w:sz w:val="22"/>
          <w:szCs w:val="22"/>
        </w:rPr>
        <w:t>ses premiers pas de musicien</w:t>
      </w:r>
      <w:r w:rsidR="002177DE" w:rsidRPr="00251DB3">
        <w:rPr>
          <w:rFonts w:ascii="Univers Condensed" w:hAnsi="Univers Condensed"/>
          <w:color w:val="212121"/>
          <w:sz w:val="22"/>
          <w:szCs w:val="22"/>
        </w:rPr>
        <w:t xml:space="preserve"> probablement dans l’entourage de Heinrich Schütz</w:t>
      </w:r>
      <w:r w:rsidR="00295D95" w:rsidRPr="00251DB3">
        <w:rPr>
          <w:rFonts w:ascii="Univers Condensed" w:hAnsi="Univers Condensed"/>
          <w:color w:val="212121"/>
          <w:sz w:val="22"/>
          <w:szCs w:val="22"/>
        </w:rPr>
        <w:t>, avant de compl</w:t>
      </w:r>
      <w:r w:rsidR="00AE32A5">
        <w:rPr>
          <w:rFonts w:ascii="Univers Condensed" w:hAnsi="Univers Condensed"/>
          <w:color w:val="212121"/>
          <w:sz w:val="22"/>
          <w:szCs w:val="22"/>
        </w:rPr>
        <w:t>é</w:t>
      </w:r>
      <w:r w:rsidR="00295D95" w:rsidRPr="00251DB3">
        <w:rPr>
          <w:rFonts w:ascii="Univers Condensed" w:hAnsi="Univers Condensed"/>
          <w:color w:val="212121"/>
          <w:sz w:val="22"/>
          <w:szCs w:val="22"/>
        </w:rPr>
        <w:t>ter sa</w:t>
      </w:r>
      <w:r w:rsidR="00251DB3" w:rsidRPr="00251DB3">
        <w:rPr>
          <w:rFonts w:ascii="Univers Condensed" w:hAnsi="Univers Condensed"/>
          <w:color w:val="212121"/>
          <w:sz w:val="22"/>
          <w:szCs w:val="22"/>
        </w:rPr>
        <w:t xml:space="preserve"> formation en </w:t>
      </w:r>
      <w:r w:rsidR="00AE32A5">
        <w:rPr>
          <w:rFonts w:ascii="Univers Condensed" w:hAnsi="Univers Condensed"/>
          <w:color w:val="212121"/>
          <w:sz w:val="22"/>
          <w:szCs w:val="22"/>
        </w:rPr>
        <w:t xml:space="preserve">Italie où il fit sans doute italianiser son nom en </w:t>
      </w:r>
      <w:r w:rsidR="00AE32A5" w:rsidRPr="00034984">
        <w:rPr>
          <w:rFonts w:ascii="Univers Condensed" w:hAnsi="Univers Condensed"/>
          <w:i/>
          <w:iCs/>
          <w:color w:val="212121"/>
          <w:sz w:val="22"/>
          <w:szCs w:val="22"/>
        </w:rPr>
        <w:t>Sebastiani</w:t>
      </w:r>
      <w:r w:rsidR="00AE32A5">
        <w:rPr>
          <w:rFonts w:ascii="Univers Condensed" w:hAnsi="Univers Condensed"/>
          <w:color w:val="212121"/>
          <w:sz w:val="22"/>
          <w:szCs w:val="22"/>
        </w:rPr>
        <w:t>.</w:t>
      </w:r>
      <w:r w:rsidR="00034984">
        <w:rPr>
          <w:rFonts w:ascii="Univers Condensed" w:hAnsi="Univers Condensed"/>
          <w:color w:val="212121"/>
          <w:sz w:val="22"/>
          <w:szCs w:val="22"/>
        </w:rPr>
        <w:t xml:space="preserve"> </w:t>
      </w:r>
      <w:r w:rsidR="00C3487E">
        <w:rPr>
          <w:rFonts w:ascii="Univers Condensed" w:hAnsi="Univers Condensed"/>
          <w:color w:val="212121"/>
          <w:sz w:val="22"/>
          <w:szCs w:val="22"/>
        </w:rPr>
        <w:t>Dès 1661, il est Kantor de la cathédrale à Königsber</w:t>
      </w:r>
      <w:r w:rsidR="00150BEA">
        <w:rPr>
          <w:rFonts w:ascii="Univers Condensed" w:hAnsi="Univers Condensed"/>
          <w:color w:val="212121"/>
          <w:sz w:val="22"/>
          <w:szCs w:val="22"/>
        </w:rPr>
        <w:t>g</w:t>
      </w:r>
      <w:r w:rsidR="00C3487E">
        <w:rPr>
          <w:rFonts w:ascii="Univers Condensed" w:hAnsi="Univers Condensed"/>
          <w:color w:val="212121"/>
          <w:sz w:val="22"/>
          <w:szCs w:val="22"/>
        </w:rPr>
        <w:t>, puis Kappellmeister</w:t>
      </w:r>
      <w:r w:rsidR="007960C3">
        <w:rPr>
          <w:rFonts w:ascii="Univers Condensed" w:hAnsi="Univers Condensed"/>
          <w:color w:val="212121"/>
          <w:sz w:val="22"/>
          <w:szCs w:val="22"/>
        </w:rPr>
        <w:t xml:space="preserve"> de la Cour en 1663.</w:t>
      </w:r>
      <w:r w:rsidR="000042A9">
        <w:rPr>
          <w:rFonts w:ascii="Univers Condensed" w:hAnsi="Univers Condensed"/>
          <w:color w:val="212121"/>
          <w:sz w:val="22"/>
          <w:szCs w:val="22"/>
        </w:rPr>
        <w:t xml:space="preserve"> Bien peu de choses de son œuvre a survécu</w:t>
      </w:r>
      <w:r w:rsidR="00FC6F8B">
        <w:rPr>
          <w:rFonts w:ascii="Univers Condensed" w:hAnsi="Univers Condensed"/>
          <w:color w:val="212121"/>
          <w:sz w:val="22"/>
          <w:szCs w:val="22"/>
        </w:rPr>
        <w:t xml:space="preserve"> : </w:t>
      </w:r>
      <w:r w:rsidR="005B3905">
        <w:rPr>
          <w:rFonts w:ascii="Univers Condensed" w:hAnsi="Univers Condensed"/>
          <w:color w:val="212121"/>
          <w:sz w:val="22"/>
          <w:szCs w:val="22"/>
        </w:rPr>
        <w:t xml:space="preserve">la </w:t>
      </w:r>
      <w:r w:rsidR="005B3905" w:rsidRPr="005B3905">
        <w:rPr>
          <w:rFonts w:ascii="Univers Condensed" w:hAnsi="Univers Condensed"/>
          <w:i/>
          <w:iCs/>
          <w:color w:val="212121"/>
          <w:sz w:val="22"/>
          <w:szCs w:val="22"/>
        </w:rPr>
        <w:t>Passion selon Saint-Matthieu</w:t>
      </w:r>
      <w:r w:rsidR="005B3905">
        <w:rPr>
          <w:rFonts w:ascii="Univers Condensed" w:hAnsi="Univers Condensed"/>
          <w:color w:val="212121"/>
          <w:sz w:val="22"/>
          <w:szCs w:val="22"/>
        </w:rPr>
        <w:t xml:space="preserve"> </w:t>
      </w:r>
      <w:r w:rsidR="00AF108D">
        <w:rPr>
          <w:rFonts w:ascii="Univers Condensed" w:hAnsi="Univers Condensed"/>
          <w:color w:val="212121"/>
          <w:sz w:val="22"/>
          <w:szCs w:val="22"/>
        </w:rPr>
        <w:t xml:space="preserve">(1672) </w:t>
      </w:r>
      <w:r w:rsidR="005B3905">
        <w:rPr>
          <w:rFonts w:ascii="Univers Condensed" w:hAnsi="Univers Condensed"/>
          <w:color w:val="212121"/>
          <w:sz w:val="22"/>
          <w:szCs w:val="22"/>
        </w:rPr>
        <w:t>et quelques pièces de musique religieuse.</w:t>
      </w:r>
      <w:r w:rsidR="00AF108D">
        <w:rPr>
          <w:rFonts w:ascii="Univers Condensed" w:hAnsi="Univers Condensed"/>
          <w:color w:val="212121"/>
          <w:sz w:val="22"/>
          <w:szCs w:val="22"/>
        </w:rPr>
        <w:t xml:space="preserve"> </w:t>
      </w:r>
    </w:p>
    <w:p w14:paraId="3167DCDA" w14:textId="77777777" w:rsidR="0054366C" w:rsidRDefault="0054366C" w:rsidP="00251DB3">
      <w:pPr>
        <w:pStyle w:val="Sansinterligne"/>
        <w:jc w:val="both"/>
        <w:rPr>
          <w:rFonts w:ascii="Univers Condensed" w:hAnsi="Univers Condensed"/>
          <w:color w:val="212121"/>
          <w:sz w:val="22"/>
          <w:szCs w:val="22"/>
        </w:rPr>
      </w:pPr>
    </w:p>
    <w:p w14:paraId="5467C4D1" w14:textId="03F05EA9" w:rsidR="0054366C" w:rsidRDefault="0054366C" w:rsidP="00251DB3">
      <w:pPr>
        <w:pStyle w:val="Sansinterligne"/>
        <w:jc w:val="both"/>
        <w:rPr>
          <w:rFonts w:ascii="Univers Condensed" w:hAnsi="Univers Condensed"/>
          <w:color w:val="212121"/>
          <w:sz w:val="22"/>
          <w:szCs w:val="22"/>
        </w:rPr>
      </w:pPr>
      <w:r>
        <w:rPr>
          <w:rFonts w:ascii="Univers Condensed" w:hAnsi="Univers Condensed"/>
          <w:color w:val="212121"/>
          <w:sz w:val="22"/>
          <w:szCs w:val="22"/>
        </w:rPr>
        <w:t xml:space="preserve">Dans la Passion proposée par Vox Luminis, Sebastiani est à l’évidence </w:t>
      </w:r>
      <w:r w:rsidR="0081455B">
        <w:rPr>
          <w:rFonts w:ascii="Univers Condensed" w:hAnsi="Univers Condensed"/>
          <w:color w:val="212121"/>
          <w:sz w:val="22"/>
          <w:szCs w:val="22"/>
        </w:rPr>
        <w:t>l’héritier du style de Schütz, mais il innove en introduisant des chorals de tradition protestante</w:t>
      </w:r>
      <w:r w:rsidR="00B54E72">
        <w:rPr>
          <w:rFonts w:ascii="Univers Condensed" w:hAnsi="Univers Condensed"/>
          <w:color w:val="212121"/>
          <w:sz w:val="22"/>
          <w:szCs w:val="22"/>
        </w:rPr>
        <w:t xml:space="preserve"> (église luthérienne)</w:t>
      </w:r>
      <w:r w:rsidR="005D362A">
        <w:rPr>
          <w:rFonts w:ascii="Univers Condensed" w:hAnsi="Univers Condensed"/>
          <w:color w:val="212121"/>
          <w:sz w:val="22"/>
          <w:szCs w:val="22"/>
        </w:rPr>
        <w:t>, manière de procéder que l’on retrouvera plus tard dans les Passions de Bach.</w:t>
      </w:r>
    </w:p>
    <w:p w14:paraId="3D96BD77" w14:textId="20BED9E3" w:rsidR="00277880" w:rsidRPr="00251DB3" w:rsidRDefault="00277880" w:rsidP="00251DB3">
      <w:pPr>
        <w:pStyle w:val="Sansinterligne"/>
        <w:jc w:val="both"/>
        <w:rPr>
          <w:rFonts w:ascii="Univers Condensed" w:hAnsi="Univers Condensed"/>
          <w:color w:val="212121"/>
          <w:sz w:val="22"/>
          <w:szCs w:val="22"/>
        </w:rPr>
      </w:pPr>
      <w:r>
        <w:rPr>
          <w:rFonts w:ascii="Univers Condensed" w:hAnsi="Univers Condensed"/>
          <w:color w:val="212121"/>
          <w:sz w:val="22"/>
          <w:szCs w:val="22"/>
        </w:rPr>
        <w:t>La partition s’articule autour des voix solistes</w:t>
      </w:r>
      <w:r w:rsidR="003E0F63">
        <w:rPr>
          <w:rFonts w:ascii="Univers Condensed" w:hAnsi="Univers Condensed"/>
          <w:color w:val="212121"/>
          <w:sz w:val="22"/>
          <w:szCs w:val="22"/>
        </w:rPr>
        <w:t xml:space="preserve"> de deux violons, d</w:t>
      </w:r>
      <w:r w:rsidR="0018630D">
        <w:rPr>
          <w:rFonts w:ascii="Univers Condensed" w:hAnsi="Univers Condensed"/>
          <w:color w:val="212121"/>
          <w:sz w:val="22"/>
          <w:szCs w:val="22"/>
        </w:rPr>
        <w:t xml:space="preserve">es parties tenues par </w:t>
      </w:r>
      <w:r w:rsidR="003E0F63">
        <w:rPr>
          <w:rFonts w:ascii="Univers Condensed" w:hAnsi="Univers Condensed"/>
          <w:color w:val="212121"/>
          <w:sz w:val="22"/>
          <w:szCs w:val="22"/>
        </w:rPr>
        <w:t xml:space="preserve">un quatuor de violes de gambe et </w:t>
      </w:r>
      <w:r w:rsidR="0018630D">
        <w:rPr>
          <w:rFonts w:ascii="Univers Condensed" w:hAnsi="Univers Condensed"/>
          <w:color w:val="212121"/>
          <w:sz w:val="22"/>
          <w:szCs w:val="22"/>
        </w:rPr>
        <w:t>par</w:t>
      </w:r>
      <w:r w:rsidR="003E0F63">
        <w:rPr>
          <w:rFonts w:ascii="Univers Condensed" w:hAnsi="Univers Condensed"/>
          <w:color w:val="212121"/>
          <w:sz w:val="22"/>
          <w:szCs w:val="22"/>
        </w:rPr>
        <w:t xml:space="preserve"> la basse continue</w:t>
      </w:r>
      <w:r w:rsidR="00030537">
        <w:rPr>
          <w:rFonts w:ascii="Univers Condensed" w:hAnsi="Univers Condensed"/>
          <w:color w:val="212121"/>
          <w:sz w:val="22"/>
          <w:szCs w:val="22"/>
        </w:rPr>
        <w:t>, et alterne des passages de récitatif pour l’évangéliste (ténor) et les paroles du Christ (basse)</w:t>
      </w:r>
      <w:r w:rsidR="004A7A32">
        <w:rPr>
          <w:rFonts w:ascii="Univers Condensed" w:hAnsi="Univers Condensed"/>
          <w:color w:val="212121"/>
          <w:sz w:val="22"/>
          <w:szCs w:val="22"/>
        </w:rPr>
        <w:t>, avec les hymnes et les chorals partagés avec les autres chanteurs.</w:t>
      </w:r>
    </w:p>
    <w:p w14:paraId="0A0606D6" w14:textId="77777777" w:rsidR="009C3490" w:rsidRPr="00251DB3" w:rsidRDefault="009C3490" w:rsidP="00251DB3">
      <w:pPr>
        <w:pStyle w:val="Sansinterligne"/>
        <w:jc w:val="both"/>
        <w:rPr>
          <w:rFonts w:ascii="Univers Condensed" w:hAnsi="Univers Condensed"/>
          <w:i/>
          <w:iCs/>
          <w:color w:val="212121"/>
          <w:sz w:val="22"/>
          <w:szCs w:val="22"/>
        </w:rPr>
      </w:pPr>
    </w:p>
    <w:p w14:paraId="60740797" w14:textId="3EB67B32" w:rsidR="002550B2" w:rsidRPr="00251DB3" w:rsidRDefault="000B1873" w:rsidP="00251DB3">
      <w:pPr>
        <w:pStyle w:val="Sansinterligne"/>
        <w:jc w:val="both"/>
        <w:rPr>
          <w:rFonts w:ascii="Univers Condensed" w:hAnsi="Univers Condensed"/>
          <w:b/>
          <w:bCs/>
          <w:sz w:val="28"/>
          <w:szCs w:val="28"/>
          <w:lang w:eastAsia="en-US"/>
        </w:rPr>
      </w:pPr>
      <w:r w:rsidRPr="00251DB3">
        <w:rPr>
          <w:rFonts w:ascii="Univers Condensed" w:hAnsi="Univers Condensed"/>
          <w:b/>
          <w:bCs/>
          <w:sz w:val="28"/>
          <w:szCs w:val="28"/>
          <w:lang w:eastAsia="en-US"/>
        </w:rPr>
        <w:t>_________</w:t>
      </w:r>
    </w:p>
    <w:p w14:paraId="5C568233" w14:textId="77777777" w:rsidR="002550B2" w:rsidRDefault="002550B2" w:rsidP="00360E77">
      <w:pPr>
        <w:pStyle w:val="Sansinterligne"/>
        <w:rPr>
          <w:lang w:eastAsia="en-US"/>
        </w:rPr>
      </w:pPr>
    </w:p>
    <w:p w14:paraId="315720E7" w14:textId="77777777" w:rsidR="000D13C4" w:rsidRPr="00360E77" w:rsidRDefault="000D13C4" w:rsidP="00360E77">
      <w:pPr>
        <w:pStyle w:val="Sansinterligne"/>
        <w:rPr>
          <w:rFonts w:ascii="Univers Condensed" w:hAnsi="Univers Condensed"/>
          <w:sz w:val="22"/>
          <w:szCs w:val="22"/>
          <w:lang w:eastAsia="en-US"/>
        </w:rPr>
      </w:pPr>
    </w:p>
    <w:p w14:paraId="2E69ACE4" w14:textId="22DDAF0D" w:rsidR="002B2632" w:rsidRPr="00360E77" w:rsidRDefault="00104862" w:rsidP="00360E77">
      <w:pPr>
        <w:pStyle w:val="Sansinterligne"/>
        <w:rPr>
          <w:rFonts w:ascii="Univers Condensed" w:hAnsi="Univers Condensed"/>
          <w:sz w:val="22"/>
          <w:szCs w:val="22"/>
          <w:lang w:eastAsia="en-US"/>
        </w:rPr>
      </w:pPr>
      <w:r w:rsidRPr="00360E77">
        <w:rPr>
          <w:rFonts w:ascii="Univers Condensed" w:hAnsi="Univers Condensed"/>
          <w:b/>
          <w:bCs/>
          <w:sz w:val="28"/>
          <w:szCs w:val="28"/>
          <w:lang w:eastAsia="en-US"/>
        </w:rPr>
        <w:t>Johann Caspar Kerll</w:t>
      </w:r>
      <w:r w:rsidRPr="00360E77">
        <w:rPr>
          <w:rFonts w:ascii="Univers Condensed" w:hAnsi="Univers Condensed"/>
          <w:sz w:val="22"/>
          <w:szCs w:val="22"/>
          <w:lang w:eastAsia="en-US"/>
        </w:rPr>
        <w:t xml:space="preserve"> </w:t>
      </w:r>
      <w:r w:rsidR="002B2632" w:rsidRPr="00360E77">
        <w:rPr>
          <w:rFonts w:ascii="Univers Condensed" w:hAnsi="Univers Condensed"/>
          <w:sz w:val="22"/>
          <w:szCs w:val="22"/>
          <w:lang w:eastAsia="en-US"/>
        </w:rPr>
        <w:t>(16</w:t>
      </w:r>
      <w:r w:rsidR="00E90081" w:rsidRPr="00360E77">
        <w:rPr>
          <w:rFonts w:ascii="Univers Condensed" w:hAnsi="Univers Condensed"/>
          <w:sz w:val="22"/>
          <w:szCs w:val="22"/>
          <w:lang w:eastAsia="en-US"/>
        </w:rPr>
        <w:t>27-1693)</w:t>
      </w:r>
    </w:p>
    <w:p w14:paraId="2F26034C" w14:textId="77777777" w:rsidR="002550B2" w:rsidRPr="00360E77" w:rsidRDefault="002550B2" w:rsidP="00360E77">
      <w:pPr>
        <w:pStyle w:val="Sansinterligne"/>
        <w:rPr>
          <w:rFonts w:ascii="Univers Condensed" w:hAnsi="Univers Condensed"/>
          <w:sz w:val="22"/>
          <w:szCs w:val="22"/>
          <w:lang w:eastAsia="en-US"/>
        </w:rPr>
      </w:pPr>
    </w:p>
    <w:p w14:paraId="5AD3766F" w14:textId="27F0167F" w:rsidR="002550B2" w:rsidRPr="00360E77" w:rsidRDefault="00E90081" w:rsidP="00360E77">
      <w:pPr>
        <w:pStyle w:val="Sansinterligne"/>
        <w:rPr>
          <w:rFonts w:ascii="Univers Condensed" w:hAnsi="Univers Condensed"/>
          <w:b/>
          <w:bCs/>
          <w:i/>
          <w:iCs/>
          <w:color w:val="BF8F00" w:themeColor="accent4" w:themeShade="BF"/>
          <w:sz w:val="28"/>
          <w:szCs w:val="28"/>
          <w:lang w:eastAsia="en-US"/>
        </w:rPr>
      </w:pPr>
      <w:r w:rsidRPr="00360E77">
        <w:rPr>
          <w:rFonts w:ascii="Univers Condensed" w:hAnsi="Univers Condensed"/>
          <w:b/>
          <w:bCs/>
          <w:i/>
          <w:iCs/>
          <w:color w:val="BF8F00" w:themeColor="accent4" w:themeShade="BF"/>
          <w:sz w:val="28"/>
          <w:szCs w:val="28"/>
          <w:lang w:eastAsia="en-US"/>
        </w:rPr>
        <w:t>Requiem</w:t>
      </w:r>
    </w:p>
    <w:p w14:paraId="24E739BA" w14:textId="77777777" w:rsidR="00D558FB" w:rsidRPr="00360E77" w:rsidRDefault="00D558FB" w:rsidP="00360E77">
      <w:pPr>
        <w:pStyle w:val="Sansinterligne"/>
        <w:rPr>
          <w:rFonts w:ascii="Univers Condensed" w:hAnsi="Univers Condensed"/>
          <w:sz w:val="22"/>
          <w:szCs w:val="22"/>
          <w:lang w:eastAsia="en-US"/>
        </w:rPr>
      </w:pPr>
    </w:p>
    <w:p w14:paraId="5CF105CB" w14:textId="77777777" w:rsidR="00ED3503" w:rsidRDefault="00DF6DB4" w:rsidP="00360E77">
      <w:pPr>
        <w:pStyle w:val="Sansinterligne"/>
        <w:jc w:val="both"/>
        <w:rPr>
          <w:rFonts w:ascii="Univers Condensed" w:hAnsi="Univers Condensed"/>
          <w:color w:val="212529"/>
          <w:sz w:val="22"/>
          <w:szCs w:val="22"/>
        </w:rPr>
      </w:pPr>
      <w:r w:rsidRPr="00360E77">
        <w:rPr>
          <w:rFonts w:ascii="Univers Condensed" w:hAnsi="Univers Condensed"/>
          <w:color w:val="212529"/>
          <w:sz w:val="22"/>
          <w:szCs w:val="22"/>
        </w:rPr>
        <w:t>O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>rganiste et compositeur</w:t>
      </w:r>
      <w:r w:rsidR="000A6975" w:rsidRPr="00360E77">
        <w:rPr>
          <w:rFonts w:ascii="Univers Condensed" w:hAnsi="Univers Condensed"/>
          <w:color w:val="212529"/>
          <w:sz w:val="22"/>
          <w:szCs w:val="22"/>
        </w:rPr>
        <w:t xml:space="preserve">, 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>Kerl est l'un des principaux représentants de la</w:t>
      </w:r>
      <w:r w:rsidR="000A6975" w:rsidRPr="00360E77">
        <w:rPr>
          <w:rFonts w:ascii="Univers Condensed" w:hAnsi="Univers Condensed"/>
          <w:color w:val="212529"/>
          <w:sz w:val="22"/>
          <w:szCs w:val="22"/>
        </w:rPr>
        <w:t xml:space="preserve"> musique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> de l'époque baroque dans l'Allemagne méridionale catholique. Il constitue un trait d'union entre les grands maîtres romains du début du </w:t>
      </w:r>
      <w:r w:rsidR="00AE70F3" w:rsidRPr="00360E77">
        <w:rPr>
          <w:rStyle w:val="pc"/>
          <w:rFonts w:ascii="Univers Condensed" w:hAnsi="Univers Condensed"/>
          <w:caps/>
          <w:color w:val="212529"/>
          <w:sz w:val="22"/>
          <w:szCs w:val="22"/>
        </w:rPr>
        <w:t>XVII</w:t>
      </w:r>
      <w:r w:rsidR="00AE70F3" w:rsidRPr="00360E77">
        <w:rPr>
          <w:rFonts w:ascii="Univers Condensed" w:hAnsi="Univers Condensed"/>
          <w:color w:val="212529"/>
          <w:sz w:val="22"/>
          <w:szCs w:val="22"/>
          <w:vertAlign w:val="superscript"/>
        </w:rPr>
        <w:t>e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> siècle et</w:t>
      </w:r>
      <w:r w:rsidR="000A6975" w:rsidRPr="00360E77">
        <w:rPr>
          <w:rFonts w:ascii="Univers Condensed" w:hAnsi="Univers Condensed"/>
          <w:color w:val="212529"/>
          <w:sz w:val="22"/>
          <w:szCs w:val="22"/>
        </w:rPr>
        <w:t xml:space="preserve"> Bach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> ou Haendel.</w:t>
      </w:r>
    </w:p>
    <w:p w14:paraId="0AAD7D41" w14:textId="77777777" w:rsidR="00E521D3" w:rsidRPr="00360E77" w:rsidRDefault="00E521D3" w:rsidP="00360E77">
      <w:pPr>
        <w:pStyle w:val="Sansinterligne"/>
        <w:jc w:val="both"/>
        <w:rPr>
          <w:rFonts w:ascii="Univers Condensed" w:hAnsi="Univers Condensed"/>
          <w:color w:val="212529"/>
          <w:sz w:val="22"/>
          <w:szCs w:val="22"/>
        </w:rPr>
      </w:pPr>
    </w:p>
    <w:p w14:paraId="68C9DCBF" w14:textId="7D9959DD" w:rsidR="00AE70F3" w:rsidRPr="00360E77" w:rsidRDefault="00ED3503" w:rsidP="00360E77">
      <w:pPr>
        <w:pStyle w:val="Sansinterligne"/>
        <w:jc w:val="both"/>
        <w:rPr>
          <w:rFonts w:ascii="Univers Condensed" w:hAnsi="Univers Condensed"/>
          <w:color w:val="212529"/>
          <w:sz w:val="22"/>
          <w:szCs w:val="22"/>
        </w:rPr>
      </w:pPr>
      <w:r w:rsidRPr="00360E77">
        <w:rPr>
          <w:rFonts w:ascii="Univers Condensed" w:hAnsi="Univers Condensed"/>
          <w:color w:val="212529"/>
          <w:sz w:val="22"/>
          <w:szCs w:val="22"/>
        </w:rPr>
        <w:t>I</w:t>
      </w:r>
      <w:r w:rsidR="00E46A60" w:rsidRPr="00360E77">
        <w:rPr>
          <w:rFonts w:ascii="Univers Condensed" w:hAnsi="Univers Condensed"/>
          <w:color w:val="212529"/>
          <w:sz w:val="22"/>
          <w:szCs w:val="22"/>
        </w:rPr>
        <w:t>l étudie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 xml:space="preserve"> à Vienne</w:t>
      </w:r>
      <w:r w:rsidR="00E46A60" w:rsidRPr="00360E77">
        <w:rPr>
          <w:rFonts w:ascii="Univers Condensed" w:hAnsi="Univers Condensed"/>
          <w:color w:val="212529"/>
          <w:sz w:val="22"/>
          <w:szCs w:val="22"/>
        </w:rPr>
        <w:t xml:space="preserve"> puis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 xml:space="preserve"> entre au service de l'archiduc Leopold Wilhelm, frère de l'empereur Ferdinand III, qui l'envoie à Rome approfondi</w:t>
      </w:r>
      <w:r w:rsidR="00E46A60" w:rsidRPr="00360E77">
        <w:rPr>
          <w:rFonts w:ascii="Univers Condensed" w:hAnsi="Univers Condensed"/>
          <w:color w:val="212529"/>
          <w:sz w:val="22"/>
          <w:szCs w:val="22"/>
        </w:rPr>
        <w:t>r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 xml:space="preserve"> sa formation</w:t>
      </w:r>
      <w:r w:rsidR="00A37ECB" w:rsidRPr="00360E77">
        <w:rPr>
          <w:rFonts w:ascii="Univers Condensed" w:hAnsi="Univers Condensed"/>
          <w:color w:val="212529"/>
          <w:sz w:val="22"/>
          <w:szCs w:val="22"/>
        </w:rPr>
        <w:t>, notamment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 xml:space="preserve"> auprès d</w:t>
      </w:r>
      <w:r w:rsidR="00386B4A" w:rsidRPr="00360E77">
        <w:rPr>
          <w:rFonts w:ascii="Univers Condensed" w:hAnsi="Univers Condensed"/>
          <w:color w:val="212529"/>
          <w:sz w:val="22"/>
          <w:szCs w:val="22"/>
        </w:rPr>
        <w:t>u fameux</w:t>
      </w:r>
      <w:hyperlink r:id="rId4" w:tooltip="Article : giacomo carissimi" w:history="1"/>
      <w:r w:rsidR="00386B4A" w:rsidRPr="00360E77">
        <w:rPr>
          <w:rFonts w:ascii="Univers Condensed" w:hAnsi="Univers Condensed"/>
          <w:color w:val="212529"/>
          <w:sz w:val="22"/>
          <w:szCs w:val="22"/>
        </w:rPr>
        <w:t xml:space="preserve"> </w:t>
      </w:r>
      <w:r w:rsidR="00A37ECB" w:rsidRPr="00360E77">
        <w:rPr>
          <w:rFonts w:ascii="Univers Condensed" w:hAnsi="Univers Condensed"/>
          <w:color w:val="212529"/>
          <w:sz w:val="22"/>
          <w:szCs w:val="22"/>
        </w:rPr>
        <w:t>Carissimi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>. Cette période influence</w:t>
      </w:r>
      <w:r w:rsidR="00701908" w:rsidRPr="00360E77">
        <w:rPr>
          <w:rFonts w:ascii="Univers Condensed" w:hAnsi="Univers Condensed"/>
          <w:color w:val="212529"/>
          <w:sz w:val="22"/>
          <w:szCs w:val="22"/>
        </w:rPr>
        <w:t>ra grandement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 xml:space="preserve"> </w:t>
      </w:r>
      <w:r w:rsidR="00386B4A" w:rsidRPr="00360E77">
        <w:rPr>
          <w:rFonts w:ascii="Univers Condensed" w:hAnsi="Univers Condensed"/>
          <w:color w:val="212529"/>
          <w:sz w:val="22"/>
          <w:szCs w:val="22"/>
        </w:rPr>
        <w:t>son art</w:t>
      </w:r>
      <w:r w:rsidR="00AE70F3" w:rsidRPr="00360E77">
        <w:rPr>
          <w:rFonts w:ascii="Univers Condensed" w:hAnsi="Univers Condensed"/>
          <w:color w:val="212529"/>
          <w:sz w:val="22"/>
          <w:szCs w:val="22"/>
        </w:rPr>
        <w:t xml:space="preserve">, souvent italianisant. </w:t>
      </w:r>
    </w:p>
    <w:p w14:paraId="15BDD473" w14:textId="22C8F08D" w:rsidR="00AE70F3" w:rsidRDefault="00AE70F3" w:rsidP="00360E77">
      <w:pPr>
        <w:pStyle w:val="Sansinterligne"/>
        <w:jc w:val="both"/>
        <w:rPr>
          <w:rFonts w:ascii="Univers Condensed" w:hAnsi="Univers Condensed"/>
          <w:color w:val="212529"/>
          <w:sz w:val="22"/>
          <w:szCs w:val="22"/>
        </w:rPr>
      </w:pPr>
      <w:r w:rsidRPr="00360E77">
        <w:rPr>
          <w:rFonts w:ascii="Univers Condensed" w:hAnsi="Univers Condensed"/>
          <w:color w:val="212529"/>
          <w:sz w:val="22"/>
          <w:szCs w:val="22"/>
        </w:rPr>
        <w:t>Kerll introduit certains procédés dramatiques de l'opéra dans ses pièces de musique sacrée. Ses</w:t>
      </w:r>
      <w:r w:rsidR="00FE6023" w:rsidRPr="00360E77">
        <w:rPr>
          <w:rFonts w:ascii="Univers Condensed" w:hAnsi="Univers Condensed"/>
          <w:color w:val="212529"/>
          <w:sz w:val="22"/>
          <w:szCs w:val="22"/>
        </w:rPr>
        <w:t xml:space="preserve"> œuvres </w:t>
      </w:r>
      <w:r w:rsidRPr="00360E77">
        <w:rPr>
          <w:rFonts w:ascii="Univers Condensed" w:hAnsi="Univers Condensed"/>
          <w:color w:val="212529"/>
          <w:sz w:val="22"/>
          <w:szCs w:val="22"/>
        </w:rPr>
        <w:t>recourent souvent à la polychoralité, tandis qu'il oppose, dans ses accompagnements, les instruments au chœur pour accentuer délibérément le contraste dramatique. Kerll contribuera ainsi largement à implanter ce style, dit </w:t>
      </w:r>
      <w:r w:rsidRPr="00360E77">
        <w:rPr>
          <w:rStyle w:val="Accentuation"/>
          <w:rFonts w:ascii="Univers Condensed" w:hAnsi="Univers Condensed"/>
          <w:color w:val="212529"/>
          <w:sz w:val="22"/>
          <w:szCs w:val="22"/>
        </w:rPr>
        <w:t>concertato</w:t>
      </w:r>
      <w:r w:rsidRPr="00360E77">
        <w:rPr>
          <w:rFonts w:ascii="Univers Condensed" w:hAnsi="Univers Condensed"/>
          <w:color w:val="212529"/>
          <w:sz w:val="22"/>
          <w:szCs w:val="22"/>
        </w:rPr>
        <w:t xml:space="preserve">, en Allemagne. </w:t>
      </w:r>
    </w:p>
    <w:p w14:paraId="0C8A0A63" w14:textId="0966CD32" w:rsidR="00C425BD" w:rsidRPr="00360E77" w:rsidRDefault="001B2645" w:rsidP="00360E77">
      <w:pPr>
        <w:pStyle w:val="Sansinterligne"/>
        <w:jc w:val="both"/>
        <w:rPr>
          <w:rFonts w:ascii="Univers Condensed" w:hAnsi="Univers Condensed"/>
          <w:sz w:val="22"/>
          <w:szCs w:val="22"/>
        </w:rPr>
      </w:pPr>
      <w:r>
        <w:rPr>
          <w:rFonts w:ascii="Univers Condensed" w:hAnsi="Univers Condensed"/>
          <w:color w:val="212529"/>
          <w:sz w:val="22"/>
          <w:szCs w:val="22"/>
        </w:rPr>
        <w:t xml:space="preserve">Son </w:t>
      </w:r>
      <w:r w:rsidRPr="00320A59">
        <w:rPr>
          <w:rFonts w:ascii="Univers Condensed" w:hAnsi="Univers Condensed"/>
          <w:i/>
          <w:iCs/>
          <w:color w:val="212529"/>
          <w:sz w:val="22"/>
          <w:szCs w:val="22"/>
        </w:rPr>
        <w:t>Requiem</w:t>
      </w:r>
      <w:r w:rsidR="00320A59">
        <w:rPr>
          <w:rFonts w:ascii="Univers Condensed" w:hAnsi="Univers Condensed"/>
          <w:color w:val="212529"/>
          <w:sz w:val="22"/>
          <w:szCs w:val="22"/>
        </w:rPr>
        <w:t xml:space="preserve">, écrit « pour le repos de mon âme », s’inscrit dans cette perspective, dans un style toutefois plus intimiste. Destiné </w:t>
      </w:r>
      <w:r w:rsidR="00F77975">
        <w:rPr>
          <w:rFonts w:ascii="Univers Condensed" w:hAnsi="Univers Condensed"/>
          <w:color w:val="212529"/>
          <w:sz w:val="22"/>
          <w:szCs w:val="22"/>
        </w:rPr>
        <w:t>à un ensemble de cinq voix soutenues par un quatuor de violes de gambe, son intense émotion</w:t>
      </w:r>
      <w:r w:rsidR="002D7AC7">
        <w:rPr>
          <w:rFonts w:ascii="Univers Condensed" w:hAnsi="Univers Condensed"/>
          <w:color w:val="212529"/>
          <w:sz w:val="22"/>
          <w:szCs w:val="22"/>
        </w:rPr>
        <w:t xml:space="preserve"> est sans aucun doute influencée par la musique de son maître romain, Carissimi.</w:t>
      </w:r>
    </w:p>
    <w:p w14:paraId="43E1CC95" w14:textId="77777777" w:rsidR="00C425BD" w:rsidRPr="00360E77" w:rsidRDefault="00C425BD" w:rsidP="00360E77">
      <w:pPr>
        <w:pStyle w:val="Sansinterligne"/>
        <w:jc w:val="both"/>
        <w:rPr>
          <w:rFonts w:ascii="Univers Condensed" w:hAnsi="Univers Condensed"/>
          <w:sz w:val="22"/>
          <w:szCs w:val="22"/>
        </w:rPr>
      </w:pPr>
    </w:p>
    <w:p w14:paraId="533C68B7" w14:textId="77777777" w:rsidR="00ED3503" w:rsidRPr="00360E77" w:rsidRDefault="00ED3503" w:rsidP="00360E77">
      <w:pPr>
        <w:pStyle w:val="Sansinterligne"/>
        <w:jc w:val="both"/>
        <w:rPr>
          <w:rFonts w:ascii="Univers Condensed" w:hAnsi="Univers Condensed"/>
          <w:color w:val="212529"/>
          <w:sz w:val="22"/>
          <w:szCs w:val="22"/>
        </w:rPr>
      </w:pPr>
      <w:r w:rsidRPr="00360E77">
        <w:rPr>
          <w:rFonts w:ascii="Univers Condensed" w:hAnsi="Univers Condensed"/>
          <w:color w:val="212529"/>
          <w:sz w:val="22"/>
          <w:szCs w:val="22"/>
        </w:rPr>
        <w:t>De 1656 à 1673, il est nommé Kapellmeister à la cour de Bavière où plusieurs de ses opéras sont créés. Etabli à Vienne en 1673, il y est nommé organiste de la chapelle de l'empereur Léopold I</w:t>
      </w:r>
      <w:r w:rsidRPr="00360E77">
        <w:rPr>
          <w:rFonts w:ascii="Univers Condensed" w:hAnsi="Univers Condensed"/>
          <w:color w:val="212529"/>
          <w:sz w:val="22"/>
          <w:szCs w:val="22"/>
          <w:vertAlign w:val="superscript"/>
        </w:rPr>
        <w:t>er</w:t>
      </w:r>
      <w:r w:rsidRPr="00360E77">
        <w:rPr>
          <w:rFonts w:ascii="Univers Condensed" w:hAnsi="Univers Condensed"/>
          <w:color w:val="212529"/>
          <w:sz w:val="22"/>
          <w:szCs w:val="22"/>
        </w:rPr>
        <w:t>. Il regagne en 1684 Munich, où il meurt le 13 février 1693.</w:t>
      </w:r>
    </w:p>
    <w:p w14:paraId="178F202B" w14:textId="77777777" w:rsidR="006526BA" w:rsidRPr="00360E77" w:rsidRDefault="006526BA" w:rsidP="00360E77">
      <w:pPr>
        <w:pStyle w:val="Sansinterligne"/>
        <w:jc w:val="both"/>
        <w:rPr>
          <w:rFonts w:ascii="Univers Condensed" w:hAnsi="Univers Condensed"/>
          <w:sz w:val="22"/>
          <w:szCs w:val="22"/>
        </w:rPr>
      </w:pPr>
    </w:p>
    <w:p w14:paraId="03EDDD50" w14:textId="77777777" w:rsidR="002550B2" w:rsidRPr="00360E77" w:rsidRDefault="002550B2" w:rsidP="00360E77">
      <w:pPr>
        <w:pStyle w:val="Sansinterligne"/>
        <w:jc w:val="both"/>
        <w:rPr>
          <w:rFonts w:ascii="Univers Condensed" w:hAnsi="Univers Condensed"/>
          <w:sz w:val="22"/>
          <w:szCs w:val="22"/>
        </w:rPr>
      </w:pPr>
    </w:p>
    <w:sectPr w:rsidR="002550B2" w:rsidRPr="0036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3C"/>
    <w:rsid w:val="000042A9"/>
    <w:rsid w:val="00030537"/>
    <w:rsid w:val="00034984"/>
    <w:rsid w:val="00074D74"/>
    <w:rsid w:val="0007769D"/>
    <w:rsid w:val="000841F0"/>
    <w:rsid w:val="000A6975"/>
    <w:rsid w:val="000B1873"/>
    <w:rsid w:val="000D13C4"/>
    <w:rsid w:val="00104862"/>
    <w:rsid w:val="001266AD"/>
    <w:rsid w:val="00150BEA"/>
    <w:rsid w:val="00185BB7"/>
    <w:rsid w:val="0018630D"/>
    <w:rsid w:val="001B2645"/>
    <w:rsid w:val="002177DE"/>
    <w:rsid w:val="00246697"/>
    <w:rsid w:val="00250448"/>
    <w:rsid w:val="00251484"/>
    <w:rsid w:val="00251DB3"/>
    <w:rsid w:val="002550B2"/>
    <w:rsid w:val="002561DD"/>
    <w:rsid w:val="00277880"/>
    <w:rsid w:val="00295D95"/>
    <w:rsid w:val="002B2632"/>
    <w:rsid w:val="002D7AC7"/>
    <w:rsid w:val="002E318D"/>
    <w:rsid w:val="002F16B4"/>
    <w:rsid w:val="00320A59"/>
    <w:rsid w:val="00327D2D"/>
    <w:rsid w:val="003535EA"/>
    <w:rsid w:val="00360E77"/>
    <w:rsid w:val="003701BD"/>
    <w:rsid w:val="00386B4A"/>
    <w:rsid w:val="003D1DB3"/>
    <w:rsid w:val="003E0E56"/>
    <w:rsid w:val="003E0F63"/>
    <w:rsid w:val="00414339"/>
    <w:rsid w:val="00455877"/>
    <w:rsid w:val="004759D4"/>
    <w:rsid w:val="004A7A32"/>
    <w:rsid w:val="0054366C"/>
    <w:rsid w:val="0059066A"/>
    <w:rsid w:val="005B3905"/>
    <w:rsid w:val="005D362A"/>
    <w:rsid w:val="00631D56"/>
    <w:rsid w:val="006456F3"/>
    <w:rsid w:val="006526BA"/>
    <w:rsid w:val="006537CB"/>
    <w:rsid w:val="006C0ADF"/>
    <w:rsid w:val="006F22E4"/>
    <w:rsid w:val="00701908"/>
    <w:rsid w:val="007960C3"/>
    <w:rsid w:val="0081455B"/>
    <w:rsid w:val="008A185F"/>
    <w:rsid w:val="00947597"/>
    <w:rsid w:val="00964E3C"/>
    <w:rsid w:val="009C3490"/>
    <w:rsid w:val="00A37ECB"/>
    <w:rsid w:val="00A60D14"/>
    <w:rsid w:val="00AA55E7"/>
    <w:rsid w:val="00AB1CA2"/>
    <w:rsid w:val="00AE32A5"/>
    <w:rsid w:val="00AE70F3"/>
    <w:rsid w:val="00AF108D"/>
    <w:rsid w:val="00B54E72"/>
    <w:rsid w:val="00B80A8A"/>
    <w:rsid w:val="00BE327F"/>
    <w:rsid w:val="00C0195B"/>
    <w:rsid w:val="00C3487E"/>
    <w:rsid w:val="00C35732"/>
    <w:rsid w:val="00C425BD"/>
    <w:rsid w:val="00C8279D"/>
    <w:rsid w:val="00CF463F"/>
    <w:rsid w:val="00D3189C"/>
    <w:rsid w:val="00D558FB"/>
    <w:rsid w:val="00D72F44"/>
    <w:rsid w:val="00D825E3"/>
    <w:rsid w:val="00DC0F25"/>
    <w:rsid w:val="00DE7B36"/>
    <w:rsid w:val="00DE7EA0"/>
    <w:rsid w:val="00DF6DB4"/>
    <w:rsid w:val="00E450F4"/>
    <w:rsid w:val="00E46A60"/>
    <w:rsid w:val="00E521D3"/>
    <w:rsid w:val="00E73AE7"/>
    <w:rsid w:val="00E90081"/>
    <w:rsid w:val="00ED3503"/>
    <w:rsid w:val="00ED5D93"/>
    <w:rsid w:val="00EF1FB8"/>
    <w:rsid w:val="00F05910"/>
    <w:rsid w:val="00F15F7D"/>
    <w:rsid w:val="00F36DED"/>
    <w:rsid w:val="00F77975"/>
    <w:rsid w:val="00FC6F8B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59AF8"/>
  <w15:chartTrackingRefBased/>
  <w15:docId w15:val="{AFC3DFA7-C466-4E1E-AD5C-0822996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8FB"/>
    <w:pPr>
      <w:spacing w:after="0" w:line="240" w:lineRule="auto"/>
    </w:pPr>
    <w:rPr>
      <w:rFonts w:ascii="Calibri" w:hAnsi="Calibri" w:cs="Calibri"/>
      <w:kern w:val="0"/>
      <w:sz w:val="20"/>
      <w:szCs w:val="20"/>
      <w:lang w:eastAsia="fr-CH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9475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47597"/>
    <w:rPr>
      <w:rFonts w:ascii="Times New Roman" w:eastAsia="Times New Roman" w:hAnsi="Times New Roman" w:cs="Times New Roman"/>
      <w:b/>
      <w:bCs/>
      <w:kern w:val="0"/>
      <w:sz w:val="36"/>
      <w:szCs w:val="36"/>
      <w:lang w:eastAsia="fr-CH"/>
      <w14:ligatures w14:val="none"/>
    </w:rPr>
  </w:style>
  <w:style w:type="paragraph" w:styleId="NormalWeb">
    <w:name w:val="Normal (Web)"/>
    <w:basedOn w:val="Normal"/>
    <w:uiPriority w:val="99"/>
    <w:unhideWhenUsed/>
    <w:rsid w:val="00947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947597"/>
    <w:rPr>
      <w:color w:val="0000FF"/>
      <w:u w:val="single"/>
    </w:rPr>
  </w:style>
  <w:style w:type="character" w:customStyle="1" w:styleId="mw-headline">
    <w:name w:val="mw-headline"/>
    <w:basedOn w:val="Policepardfaut"/>
    <w:rsid w:val="00947597"/>
  </w:style>
  <w:style w:type="character" w:customStyle="1" w:styleId="mw-editsection">
    <w:name w:val="mw-editsection"/>
    <w:basedOn w:val="Policepardfaut"/>
    <w:rsid w:val="00947597"/>
  </w:style>
  <w:style w:type="character" w:customStyle="1" w:styleId="mw-editsection-bracket">
    <w:name w:val="mw-editsection-bracket"/>
    <w:basedOn w:val="Policepardfaut"/>
    <w:rsid w:val="00947597"/>
  </w:style>
  <w:style w:type="character" w:customStyle="1" w:styleId="mw-editsection-divider">
    <w:name w:val="mw-editsection-divider"/>
    <w:basedOn w:val="Policepardfaut"/>
    <w:rsid w:val="00947597"/>
  </w:style>
  <w:style w:type="paragraph" w:styleId="Sansinterligne">
    <w:name w:val="No Spacing"/>
    <w:uiPriority w:val="1"/>
    <w:qFormat/>
    <w:rsid w:val="00E450F4"/>
    <w:pPr>
      <w:spacing w:after="0" w:line="240" w:lineRule="auto"/>
    </w:pPr>
    <w:rPr>
      <w:rFonts w:ascii="Calibri" w:hAnsi="Calibri" w:cs="Calibri"/>
      <w:kern w:val="0"/>
      <w:sz w:val="20"/>
      <w:szCs w:val="20"/>
      <w:lang w:eastAsia="fr-CH"/>
      <w14:ligatures w14:val="none"/>
    </w:rPr>
  </w:style>
  <w:style w:type="character" w:customStyle="1" w:styleId="pc">
    <w:name w:val="pc"/>
    <w:basedOn w:val="Policepardfaut"/>
    <w:rsid w:val="00AE70F3"/>
  </w:style>
  <w:style w:type="character" w:styleId="Accentuation">
    <w:name w:val="Emphasis"/>
    <w:basedOn w:val="Policepardfaut"/>
    <w:uiPriority w:val="20"/>
    <w:qFormat/>
    <w:rsid w:val="00AE70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versalis.fr/encyclopedie/giacomo-carissim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89</cp:revision>
  <dcterms:created xsi:type="dcterms:W3CDTF">2023-03-14T13:27:00Z</dcterms:created>
  <dcterms:modified xsi:type="dcterms:W3CDTF">2023-06-15T16:57:00Z</dcterms:modified>
</cp:coreProperties>
</file>