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C20C6" w14:textId="7F70A587" w:rsidR="00D460EF" w:rsidRPr="00A679AD" w:rsidRDefault="00D460EF" w:rsidP="003E5CBC">
      <w:pPr>
        <w:pStyle w:val="Sansinterligne"/>
        <w:jc w:val="both"/>
        <w:rPr>
          <w:rFonts w:ascii="Univers Condensed" w:hAnsi="Univers Condensed"/>
          <w:b/>
          <w:bCs/>
          <w:color w:val="C45911" w:themeColor="accent2" w:themeShade="BF"/>
          <w:sz w:val="28"/>
          <w:szCs w:val="28"/>
        </w:rPr>
      </w:pPr>
      <w:r w:rsidRPr="008F55B4">
        <w:rPr>
          <w:rFonts w:ascii="Univers Condensed" w:hAnsi="Univers Condensed"/>
          <w:b/>
          <w:bCs/>
          <w:i/>
          <w:iCs/>
          <w:color w:val="C45911" w:themeColor="accent2" w:themeShade="BF"/>
          <w:sz w:val="28"/>
          <w:szCs w:val="28"/>
        </w:rPr>
        <w:t>Jouissance vous donneray</w:t>
      </w:r>
      <w:r w:rsidR="0089168F">
        <w:rPr>
          <w:rFonts w:ascii="Univers Condensed" w:hAnsi="Univers Condensed"/>
          <w:b/>
          <w:bCs/>
          <w:color w:val="C45911" w:themeColor="accent2" w:themeShade="BF"/>
          <w:sz w:val="28"/>
          <w:szCs w:val="28"/>
        </w:rPr>
        <w:t xml:space="preserve">  </w:t>
      </w:r>
      <w:r w:rsidR="0089168F" w:rsidRPr="00A679AD">
        <w:rPr>
          <w:rFonts w:ascii="Univers Condensed" w:hAnsi="Univers Condensed"/>
          <w:b/>
          <w:bCs/>
          <w:color w:val="C45911" w:themeColor="accent2" w:themeShade="BF"/>
          <w:sz w:val="28"/>
          <w:szCs w:val="28"/>
        </w:rPr>
        <w:t>–  Un tableau prend vie…</w:t>
      </w:r>
    </w:p>
    <w:p w14:paraId="77D548E4" w14:textId="77777777" w:rsidR="0089168F" w:rsidRDefault="0089168F" w:rsidP="003E5CBC">
      <w:pPr>
        <w:pStyle w:val="Sansinterligne"/>
        <w:jc w:val="both"/>
        <w:rPr>
          <w:rFonts w:ascii="Univers Condensed" w:hAnsi="Univers Condensed"/>
          <w:b/>
          <w:bCs/>
          <w:color w:val="C45911" w:themeColor="accent2" w:themeShade="BF"/>
          <w:sz w:val="28"/>
          <w:szCs w:val="28"/>
        </w:rPr>
      </w:pPr>
    </w:p>
    <w:p w14:paraId="63A9C3C5" w14:textId="2B3F6EEB" w:rsidR="00D460EF" w:rsidRPr="003E5CBC" w:rsidRDefault="00D460EF" w:rsidP="003E5CBC">
      <w:pPr>
        <w:pStyle w:val="Sansinterligne"/>
        <w:jc w:val="both"/>
        <w:rPr>
          <w:rFonts w:ascii="Univers Condensed" w:hAnsi="Univers Condensed"/>
        </w:rPr>
      </w:pPr>
      <w:r w:rsidRPr="003E5CBC">
        <w:rPr>
          <w:rFonts w:ascii="Univers Condensed" w:hAnsi="Univers Condensed"/>
        </w:rPr>
        <w:t xml:space="preserve">Un tableau flamand montre un ensemble de musiciennes vers 1530 : flûte traversière, luth et chant. Et si l'on regarde attentivement, on reconnaît dans le livre de chant ouvert les notes de la chanson </w:t>
      </w:r>
      <w:r w:rsidRPr="003E5CBC">
        <w:rPr>
          <w:rFonts w:ascii="Univers Condensed" w:hAnsi="Univers Condensed"/>
          <w:i/>
        </w:rPr>
        <w:t>Jouissance vous donneray</w:t>
      </w:r>
      <w:r w:rsidRPr="003E5CBC">
        <w:rPr>
          <w:rFonts w:ascii="Univers Condensed" w:hAnsi="Univers Condensed"/>
        </w:rPr>
        <w:t xml:space="preserve"> de Claudin de Sermisy, qui met en musique un poème de Clément Marot</w:t>
      </w:r>
      <w:r w:rsidR="00B0370B">
        <w:rPr>
          <w:rFonts w:ascii="Univers Condensed" w:hAnsi="Univers Condensed"/>
        </w:rPr>
        <w:t>.</w:t>
      </w:r>
    </w:p>
    <w:p w14:paraId="02C85A13" w14:textId="77777777" w:rsidR="00D460EF" w:rsidRPr="00A679AD" w:rsidRDefault="00D460EF" w:rsidP="003E5CBC">
      <w:pPr>
        <w:pStyle w:val="Sansinterligne"/>
        <w:jc w:val="both"/>
        <w:rPr>
          <w:rFonts w:ascii="Univers Condensed" w:hAnsi="Univers Condensed"/>
          <w:sz w:val="16"/>
          <w:szCs w:val="16"/>
        </w:rPr>
      </w:pPr>
    </w:p>
    <w:p w14:paraId="5B3447E5" w14:textId="37DD68B9" w:rsidR="00D460EF" w:rsidRPr="003E5CBC" w:rsidRDefault="00D460EF" w:rsidP="003E5CBC">
      <w:pPr>
        <w:pStyle w:val="Sansinterligne"/>
        <w:jc w:val="both"/>
        <w:rPr>
          <w:rFonts w:ascii="Univers Condensed" w:hAnsi="Univers Condensed"/>
        </w:rPr>
      </w:pPr>
      <w:r w:rsidRPr="003E5CBC">
        <w:rPr>
          <w:rFonts w:ascii="Univers Condensed" w:hAnsi="Univers Condensed"/>
        </w:rPr>
        <w:t>La chanson dite "parisienne" est en grande partie un genre homophonique court à quatre voix</w:t>
      </w:r>
      <w:r w:rsidR="00B0370B">
        <w:rPr>
          <w:rFonts w:ascii="Univers Condensed" w:hAnsi="Univers Condensed"/>
        </w:rPr>
        <w:t xml:space="preserve">, </w:t>
      </w:r>
      <w:r w:rsidRPr="003E5CBC">
        <w:rPr>
          <w:rFonts w:ascii="Univers Condensed" w:hAnsi="Univers Condensed"/>
        </w:rPr>
        <w:t>devenu extrêmement populaire au cours du 16e siècle. Le thème le plus fréquent en est l'amour (comblé, inassouvi, nostalgique, plein d'espoir ; généralement raffiné, mais souvent plaisantin, voire obscène). Outre Claudin de Sermisy, Clément Janequin et Pierre Certon, par exemple, ont également cultivé ce genre. De nombreuses adaptations de chansons pour luth, clavier et autres instruments ont été publiées non seulement en France, mais aussi en Italie, en Allemagne, aux Pays-Bas et en Pologne.</w:t>
      </w:r>
    </w:p>
    <w:p w14:paraId="7FB6F07C" w14:textId="77777777" w:rsidR="00D460EF" w:rsidRPr="00A679AD" w:rsidRDefault="00D460EF" w:rsidP="003E5CBC">
      <w:pPr>
        <w:pStyle w:val="Sansinterligne"/>
        <w:jc w:val="both"/>
        <w:rPr>
          <w:rFonts w:ascii="Univers Condensed" w:hAnsi="Univers Condensed"/>
          <w:sz w:val="16"/>
          <w:szCs w:val="16"/>
        </w:rPr>
      </w:pPr>
    </w:p>
    <w:p w14:paraId="2834C327" w14:textId="1841FFA5" w:rsidR="00D460EF" w:rsidRPr="003E5CBC" w:rsidRDefault="00D460EF" w:rsidP="003E5CBC">
      <w:pPr>
        <w:pStyle w:val="Sansinterligne"/>
        <w:jc w:val="both"/>
        <w:rPr>
          <w:rFonts w:ascii="Univers Condensed" w:hAnsi="Univers Condensed"/>
        </w:rPr>
      </w:pPr>
      <w:r w:rsidRPr="003E5CBC">
        <w:rPr>
          <w:rFonts w:ascii="Univers Condensed" w:hAnsi="Univers Condensed"/>
        </w:rPr>
        <w:t xml:space="preserve">Ce programme est consacré à un partenariat particulièrement réussi dans l'univers de la chanson parisienne. Le compositeur français Sermisy (qui a également créé des messes, des motets, des magnificat et des psaumes) est aujourd'hui surtout connu pour ses quelque 160 chansons très raffinées, imprimées pour la plupart entre 1528 et 1533 à Paris par Pierre Attaignant (d'où le terme de </w:t>
      </w:r>
      <w:r w:rsidRPr="003E5CBC">
        <w:rPr>
          <w:rFonts w:ascii="Univers Condensed" w:hAnsi="Univers Condensed"/>
          <w:i/>
        </w:rPr>
        <w:t>Chansons Parisiennes</w:t>
      </w:r>
      <w:r w:rsidRPr="003E5CBC">
        <w:rPr>
          <w:rFonts w:ascii="Univers Condensed" w:hAnsi="Univers Condensed"/>
        </w:rPr>
        <w:t>). Plus d</w:t>
      </w:r>
      <w:r w:rsidR="0048634D">
        <w:rPr>
          <w:rFonts w:ascii="Univers Condensed" w:hAnsi="Univers Condensed"/>
        </w:rPr>
        <w:t>’une vingtaine</w:t>
      </w:r>
      <w:r w:rsidRPr="003E5CBC">
        <w:rPr>
          <w:rFonts w:ascii="Univers Condensed" w:hAnsi="Univers Condensed"/>
        </w:rPr>
        <w:t xml:space="preserve"> de ces chansons mettent en musique des poèmes de Clément Marot, plus qu'aucun autre compositeur de son époque. Pendant son engagement comme valet de chambre auprès de François Ier, Marot a pu nouer de nombreuses amitiés avec les poètes et compositeurs de la Chapelle Royale, dont Sermisy. Les traces de cette amitié sont également visibles dans le fait que de nombreux poèmes strophiques de Marot (également appelés </w:t>
      </w:r>
      <w:r w:rsidRPr="003E5CBC">
        <w:rPr>
          <w:rFonts w:ascii="Univers Condensed" w:hAnsi="Univers Condensed"/>
          <w:i/>
        </w:rPr>
        <w:t>chansons</w:t>
      </w:r>
      <w:r w:rsidRPr="003E5CBC">
        <w:rPr>
          <w:rFonts w:ascii="Univers Condensed" w:hAnsi="Univers Condensed"/>
        </w:rPr>
        <w:t>) avaient déjà été publiés quatre ans avant la première édition de ses œuvres (</w:t>
      </w:r>
      <w:r w:rsidRPr="003E5CBC">
        <w:rPr>
          <w:rFonts w:ascii="Univers Condensed" w:hAnsi="Univers Condensed"/>
          <w:i/>
        </w:rPr>
        <w:t>L'Adolescence clémentine</w:t>
      </w:r>
      <w:r w:rsidRPr="003E5CBC">
        <w:rPr>
          <w:rFonts w:ascii="Univers Condensed" w:hAnsi="Univers Condensed"/>
        </w:rPr>
        <w:t>, 1532) dans les recueils de musique des Attaignant.</w:t>
      </w:r>
    </w:p>
    <w:p w14:paraId="0B2F7D9F" w14:textId="77777777" w:rsidR="00D460EF" w:rsidRPr="00A679AD" w:rsidRDefault="00D460EF" w:rsidP="003E5CBC">
      <w:pPr>
        <w:pStyle w:val="Sansinterligne"/>
        <w:jc w:val="both"/>
        <w:rPr>
          <w:rFonts w:ascii="Univers Condensed" w:hAnsi="Univers Condensed"/>
          <w:sz w:val="16"/>
          <w:szCs w:val="16"/>
        </w:rPr>
      </w:pPr>
    </w:p>
    <w:p w14:paraId="37F2F70F" w14:textId="200768BD" w:rsidR="00D460EF" w:rsidRPr="003E5CBC" w:rsidRDefault="00D460EF" w:rsidP="003E5CBC">
      <w:pPr>
        <w:pStyle w:val="Sansinterligne"/>
        <w:jc w:val="both"/>
        <w:rPr>
          <w:rFonts w:ascii="Univers Condensed" w:hAnsi="Univers Condensed"/>
        </w:rPr>
      </w:pPr>
      <w:r w:rsidRPr="003E5CBC">
        <w:rPr>
          <w:rFonts w:ascii="Univers Condensed" w:hAnsi="Univers Condensed"/>
        </w:rPr>
        <w:t>Le genre de la chanson française (comme le suggère l</w:t>
      </w:r>
      <w:r w:rsidR="002172A1">
        <w:rPr>
          <w:rFonts w:ascii="Univers Condensed" w:hAnsi="Univers Condensed"/>
        </w:rPr>
        <w:t>e tableau illustrant ce programme</w:t>
      </w:r>
      <w:r w:rsidRPr="003E5CBC">
        <w:rPr>
          <w:rFonts w:ascii="Univers Condensed" w:hAnsi="Univers Condensed"/>
        </w:rPr>
        <w:t xml:space="preserve"> et comme le confirment les sources de l'époque) offre la possibilité d'utiliser une instrumentation mixte avec instruments et voix, malgré le fait que la plupart des pièces aient été publiées à l'origine pour quatre voix sur texte. Même à l'époque, certaines des chansons de Sermisy ont été publiées dans un arrangement pour voix solo et luth par Pierre Attaignant (1529), qui sont également présentées en partie en concert et utilisées comme modèle stylistique pour l'arrangement d'autres chansons.</w:t>
      </w:r>
    </w:p>
    <w:p w14:paraId="7EFCBA0F" w14:textId="77777777" w:rsidR="00D460EF" w:rsidRPr="00A679AD" w:rsidRDefault="00D460EF" w:rsidP="003E5CBC">
      <w:pPr>
        <w:pStyle w:val="Sansinterligne"/>
        <w:jc w:val="both"/>
        <w:rPr>
          <w:rFonts w:ascii="Univers Condensed" w:hAnsi="Univers Condensed"/>
          <w:sz w:val="16"/>
          <w:szCs w:val="16"/>
        </w:rPr>
      </w:pPr>
    </w:p>
    <w:p w14:paraId="407AD9D2" w14:textId="77777777" w:rsidR="00D460EF" w:rsidRPr="003E5CBC" w:rsidRDefault="00D460EF" w:rsidP="003E5CBC">
      <w:pPr>
        <w:pStyle w:val="Sansinterligne"/>
        <w:jc w:val="both"/>
        <w:rPr>
          <w:rFonts w:ascii="Univers Condensed" w:hAnsi="Univers Condensed"/>
        </w:rPr>
      </w:pPr>
      <w:r w:rsidRPr="003E5CBC">
        <w:rPr>
          <w:rFonts w:ascii="Univers Condensed" w:hAnsi="Univers Condensed"/>
        </w:rPr>
        <w:t xml:space="preserve">Les chansons de Sermisy ont également été utilisées comme modèle pour la pratique de l'ornementation vocale du milieu du 16e siècle. Le musicien flamand Adrian Petit Coclico (vers 1500 - après 1562) a fait de </w:t>
      </w:r>
      <w:r w:rsidRPr="003E5CBC">
        <w:rPr>
          <w:rFonts w:ascii="Univers Condensed" w:hAnsi="Univers Condensed"/>
          <w:i/>
        </w:rPr>
        <w:t>Languir me fais</w:t>
      </w:r>
      <w:r w:rsidRPr="003E5CBC">
        <w:rPr>
          <w:rFonts w:ascii="Univers Condensed" w:hAnsi="Univers Condensed"/>
        </w:rPr>
        <w:t xml:space="preserve"> et de </w:t>
      </w:r>
      <w:r w:rsidRPr="003E5CBC">
        <w:rPr>
          <w:rFonts w:ascii="Univers Condensed" w:hAnsi="Univers Condensed"/>
          <w:i/>
        </w:rPr>
        <w:t>C'est à grand tort</w:t>
      </w:r>
      <w:r w:rsidRPr="003E5CBC">
        <w:rPr>
          <w:rFonts w:ascii="Univers Condensed" w:hAnsi="Univers Condensed"/>
        </w:rPr>
        <w:t xml:space="preserve"> un exemple de diminution des lignes de cantus et bassus dans le </w:t>
      </w:r>
      <w:r w:rsidRPr="003E5CBC">
        <w:rPr>
          <w:rFonts w:ascii="Univers Condensed" w:hAnsi="Univers Condensed"/>
          <w:i/>
        </w:rPr>
        <w:t>Compendium Musicae</w:t>
      </w:r>
      <w:r w:rsidRPr="003E5CBC">
        <w:rPr>
          <w:rFonts w:ascii="Univers Condensed" w:hAnsi="Univers Condensed"/>
        </w:rPr>
        <w:t xml:space="preserve"> (Nuremberg, 1552). Les mélodies de Sermisy y sont décorées de figures d'ornementation que Coclico aurait empruntées à son maître Josquin des Prez.</w:t>
      </w:r>
    </w:p>
    <w:p w14:paraId="4403173E" w14:textId="77777777" w:rsidR="00D460EF" w:rsidRPr="00A679AD" w:rsidRDefault="00D460EF" w:rsidP="003E5CBC">
      <w:pPr>
        <w:pStyle w:val="Sansinterligne"/>
        <w:jc w:val="both"/>
        <w:rPr>
          <w:rFonts w:ascii="Univers Condensed" w:hAnsi="Univers Condensed"/>
          <w:sz w:val="16"/>
          <w:szCs w:val="16"/>
        </w:rPr>
      </w:pPr>
    </w:p>
    <w:p w14:paraId="459F8A14" w14:textId="2DD82DFF" w:rsidR="00D460EF" w:rsidRPr="003E5CBC" w:rsidRDefault="00D460EF" w:rsidP="003E5CBC">
      <w:pPr>
        <w:pStyle w:val="Sansinterligne"/>
        <w:jc w:val="both"/>
        <w:rPr>
          <w:rFonts w:ascii="Univers Condensed" w:hAnsi="Univers Condensed"/>
        </w:rPr>
      </w:pPr>
      <w:r w:rsidRPr="003E5CBC">
        <w:rPr>
          <w:rFonts w:ascii="Univers Condensed" w:hAnsi="Univers Condensed"/>
        </w:rPr>
        <w:t>De son vivant,</w:t>
      </w:r>
      <w:r w:rsidR="00A5647E">
        <w:rPr>
          <w:rFonts w:ascii="Univers Condensed" w:hAnsi="Univers Condensed"/>
        </w:rPr>
        <w:t xml:space="preserve"> </w:t>
      </w:r>
      <w:r w:rsidRPr="003E5CBC">
        <w:rPr>
          <w:rFonts w:ascii="Univers Condensed" w:hAnsi="Univers Condensed"/>
        </w:rPr>
        <w:t xml:space="preserve">Sermisy était admiré dans toute l'Europe. Ses chansons ont non seulement inspiré de nombreuses adaptations instrumentales, mais ont également été utilisées comme base de messes parodiques (entre autres par des compositeurs comme Roland de Lassus). Après la mort de Sermisy, son collègue Pierre Certon lui dédia une épitaphe à six voix </w:t>
      </w:r>
      <w:r w:rsidRPr="003E5CBC">
        <w:rPr>
          <w:rFonts w:ascii="Univers Condensed" w:hAnsi="Univers Condensed"/>
          <w:i/>
        </w:rPr>
        <w:t>Musiciens, chantres mélodieux</w:t>
      </w:r>
      <w:r w:rsidRPr="003E5CBC">
        <w:rPr>
          <w:rFonts w:ascii="Univers Condensed" w:hAnsi="Univers Condensed"/>
        </w:rPr>
        <w:t xml:space="preserve"> (1570), dans laquelle Sermisy est loué comme "grand maistre, expert et magnificque compositeur [...] le thresor de la musique". Clément Marot fut également loué de son vivant et fut même nommé "prince des poètes françoys". Il était tellement apprécié par les musiciens contemporains que seules 3 de ses 42 chansons, qui s'inscrivent dans la tradition de la poésie courtoise, n'ont pas été mises en musique. Notre programme rend hommage à ces deux grands artistes de la Renaissance française avec des chansons chantées et jouées ainsi que des poèmes déclamés qui, dans leur diversité, représentent un riche éventail d</w:t>
      </w:r>
      <w:r w:rsidR="002918BF">
        <w:rPr>
          <w:rFonts w:ascii="Univers Condensed" w:hAnsi="Univers Condensed"/>
        </w:rPr>
        <w:t xml:space="preserve">es </w:t>
      </w:r>
      <w:r w:rsidRPr="003E5CBC">
        <w:rPr>
          <w:rFonts w:ascii="Univers Condensed" w:hAnsi="Univers Condensed"/>
        </w:rPr>
        <w:t>émotions humaines.</w:t>
      </w:r>
    </w:p>
    <w:p w14:paraId="1480F1F7" w14:textId="77777777" w:rsidR="00D460EF" w:rsidRPr="003E5CBC" w:rsidRDefault="00D460EF" w:rsidP="003E5CBC">
      <w:pPr>
        <w:pStyle w:val="Sansinterligne"/>
        <w:jc w:val="both"/>
        <w:rPr>
          <w:rFonts w:ascii="Univers Condensed" w:hAnsi="Univers Condensed"/>
        </w:rPr>
      </w:pPr>
    </w:p>
    <w:p w14:paraId="41322DF4" w14:textId="7B3F87FA" w:rsidR="008A05D3" w:rsidRPr="003E5CBC" w:rsidRDefault="00D460EF" w:rsidP="003E5CBC">
      <w:pPr>
        <w:pStyle w:val="Sansinterligne"/>
        <w:jc w:val="both"/>
        <w:rPr>
          <w:rFonts w:ascii="Univers Condensed" w:hAnsi="Univers Condensed"/>
        </w:rPr>
      </w:pPr>
      <w:r w:rsidRPr="003E5CBC">
        <w:rPr>
          <w:rFonts w:ascii="Univers Condensed" w:hAnsi="Univers Condensed"/>
        </w:rPr>
        <w:t>Ivo Haun</w:t>
      </w:r>
    </w:p>
    <w:sectPr w:rsidR="008A05D3" w:rsidRPr="003E5C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96"/>
    <w:rsid w:val="00071B17"/>
    <w:rsid w:val="00074D74"/>
    <w:rsid w:val="00076A5B"/>
    <w:rsid w:val="000F6265"/>
    <w:rsid w:val="001B1CBB"/>
    <w:rsid w:val="002172A1"/>
    <w:rsid w:val="00230A07"/>
    <w:rsid w:val="002918BF"/>
    <w:rsid w:val="00293818"/>
    <w:rsid w:val="002B6FB6"/>
    <w:rsid w:val="00327D2D"/>
    <w:rsid w:val="003D1DB3"/>
    <w:rsid w:val="003E5CBC"/>
    <w:rsid w:val="0043343A"/>
    <w:rsid w:val="0048634D"/>
    <w:rsid w:val="004B45EA"/>
    <w:rsid w:val="004E2897"/>
    <w:rsid w:val="0053534D"/>
    <w:rsid w:val="0059066A"/>
    <w:rsid w:val="005F448D"/>
    <w:rsid w:val="006657FF"/>
    <w:rsid w:val="006A4665"/>
    <w:rsid w:val="006E2E6E"/>
    <w:rsid w:val="007500F0"/>
    <w:rsid w:val="0078284B"/>
    <w:rsid w:val="007B3E62"/>
    <w:rsid w:val="008055EE"/>
    <w:rsid w:val="00837ECA"/>
    <w:rsid w:val="0089168F"/>
    <w:rsid w:val="008A05D3"/>
    <w:rsid w:val="008F55B4"/>
    <w:rsid w:val="009738DB"/>
    <w:rsid w:val="00993F33"/>
    <w:rsid w:val="009A1080"/>
    <w:rsid w:val="00A32C19"/>
    <w:rsid w:val="00A5647E"/>
    <w:rsid w:val="00A679AD"/>
    <w:rsid w:val="00AA259D"/>
    <w:rsid w:val="00AA55E7"/>
    <w:rsid w:val="00AD0FC5"/>
    <w:rsid w:val="00B0370B"/>
    <w:rsid w:val="00B216A5"/>
    <w:rsid w:val="00B50455"/>
    <w:rsid w:val="00B80A8A"/>
    <w:rsid w:val="00B81E68"/>
    <w:rsid w:val="00BC6D56"/>
    <w:rsid w:val="00BD5BB9"/>
    <w:rsid w:val="00C178C3"/>
    <w:rsid w:val="00CD562D"/>
    <w:rsid w:val="00CE1DE3"/>
    <w:rsid w:val="00CF001F"/>
    <w:rsid w:val="00D14DD9"/>
    <w:rsid w:val="00D460EF"/>
    <w:rsid w:val="00D825E3"/>
    <w:rsid w:val="00D85093"/>
    <w:rsid w:val="00DB54AB"/>
    <w:rsid w:val="00E24596"/>
    <w:rsid w:val="00E27998"/>
    <w:rsid w:val="00E528BC"/>
    <w:rsid w:val="00EA13D5"/>
    <w:rsid w:val="00EB4A64"/>
    <w:rsid w:val="00F17435"/>
    <w:rsid w:val="00F94377"/>
    <w:rsid w:val="00F9493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BF6B"/>
  <w15:chartTrackingRefBased/>
  <w15:docId w15:val="{934612A0-785C-44D8-8445-0BA46889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60EF"/>
    <w:pPr>
      <w:spacing w:after="0" w:line="276" w:lineRule="auto"/>
    </w:pPr>
    <w:rPr>
      <w:rFonts w:ascii="Arial" w:eastAsia="Arial" w:hAnsi="Arial" w:cs="Arial"/>
      <w:kern w:val="0"/>
      <w:lang w:val="fr-FR"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B3E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3424</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Ouverture Opéra</dc:creator>
  <cp:keywords/>
  <dc:description/>
  <cp:lastModifiedBy>Ouverture Opéra</cp:lastModifiedBy>
  <cp:revision>56</cp:revision>
  <dcterms:created xsi:type="dcterms:W3CDTF">2023-04-23T09:28:00Z</dcterms:created>
  <dcterms:modified xsi:type="dcterms:W3CDTF">2023-05-01T18:16:00Z</dcterms:modified>
</cp:coreProperties>
</file>